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A3880" w:rsidRDefault="00AA3880" w:rsidP="005F7FD4">
      <w:pPr>
        <w:rPr>
          <w:rFonts w:ascii="Times New Roman" w:hAnsi="Times New Roman" w:cs="Times New Roman"/>
          <w:bCs/>
          <w:caps/>
          <w:szCs w:val="28"/>
        </w:rPr>
      </w:pPr>
    </w:p>
    <w:p w:rsidR="00AA3880" w:rsidRDefault="005F7FD4">
      <w:pPr>
        <w:jc w:val="center"/>
        <w:rPr>
          <w:rFonts w:ascii="Times New Roman" w:hAnsi="Times New Roman" w:cs="Times New Roman"/>
          <w:szCs w:val="28"/>
        </w:rPr>
      </w:pPr>
      <w:r>
        <w:rPr>
          <w:rFonts w:ascii="Times New Roman" w:hAnsi="Times New Roman" w:cs="Times New Roman"/>
          <w:szCs w:val="28"/>
        </w:rPr>
        <w:t>Федеральное государственное образовательное бюджетное учреждение высшего образования</w:t>
      </w:r>
    </w:p>
    <w:p w:rsidR="00AA3880" w:rsidRDefault="005F7FD4">
      <w:pPr>
        <w:jc w:val="center"/>
        <w:rPr>
          <w:rFonts w:ascii="Times New Roman" w:hAnsi="Times New Roman" w:cs="Times New Roman"/>
          <w:bCs/>
          <w:szCs w:val="28"/>
        </w:rPr>
      </w:pPr>
      <w:r>
        <w:rPr>
          <w:rFonts w:ascii="Times New Roman" w:hAnsi="Times New Roman" w:cs="Times New Roman"/>
          <w:bCs/>
          <w:szCs w:val="28"/>
        </w:rPr>
        <w:t xml:space="preserve">«ФИНАНСОВЫЙ УНИВЕРСИТЕТ ПРИ ПРАВИТЕЛЬСТВЕ </w:t>
      </w:r>
    </w:p>
    <w:p w:rsidR="00AA3880" w:rsidRDefault="005F7FD4">
      <w:pPr>
        <w:jc w:val="center"/>
        <w:rPr>
          <w:rFonts w:ascii="Times New Roman" w:hAnsi="Times New Roman" w:cs="Times New Roman"/>
          <w:bCs/>
          <w:szCs w:val="28"/>
        </w:rPr>
      </w:pPr>
      <w:r>
        <w:rPr>
          <w:rFonts w:ascii="Times New Roman" w:hAnsi="Times New Roman" w:cs="Times New Roman"/>
          <w:bCs/>
          <w:szCs w:val="28"/>
        </w:rPr>
        <w:t>РОССИЙСКОЙ ФЕДЕРАЦИИ»</w:t>
      </w:r>
    </w:p>
    <w:p w:rsidR="00AA3880" w:rsidRDefault="005F7FD4">
      <w:pPr>
        <w:jc w:val="center"/>
        <w:rPr>
          <w:rFonts w:ascii="Times New Roman" w:hAnsi="Times New Roman" w:cs="Times New Roman"/>
          <w:bCs/>
          <w:szCs w:val="28"/>
        </w:rPr>
      </w:pPr>
      <w:r>
        <w:rPr>
          <w:rFonts w:ascii="Times New Roman" w:hAnsi="Times New Roman" w:cs="Times New Roman"/>
          <w:bCs/>
          <w:szCs w:val="28"/>
        </w:rPr>
        <w:t>(Финансовый университет)</w:t>
      </w:r>
    </w:p>
    <w:p w:rsidR="00AA3880" w:rsidRDefault="00AA3880">
      <w:pPr>
        <w:jc w:val="center"/>
        <w:rPr>
          <w:rFonts w:ascii="Times New Roman" w:hAnsi="Times New Roman" w:cs="Times New Roman"/>
          <w:bCs/>
          <w:szCs w:val="28"/>
        </w:rPr>
      </w:pPr>
    </w:p>
    <w:p w:rsidR="00AA3880" w:rsidRDefault="00AA3880">
      <w:pPr>
        <w:jc w:val="center"/>
        <w:rPr>
          <w:rFonts w:ascii="Times New Roman" w:hAnsi="Times New Roman" w:cs="Times New Roman"/>
          <w:szCs w:val="28"/>
        </w:rPr>
      </w:pPr>
    </w:p>
    <w:p w:rsidR="00AA3880" w:rsidRDefault="005F7FD4">
      <w:pPr>
        <w:widowControl w:val="0"/>
        <w:spacing w:line="360" w:lineRule="auto"/>
        <w:jc w:val="center"/>
        <w:rPr>
          <w:rFonts w:ascii="Times New Roman" w:hAnsi="Times New Roman" w:cs="Times New Roman"/>
          <w:szCs w:val="28"/>
        </w:rPr>
      </w:pPr>
      <w:r>
        <w:rPr>
          <w:rFonts w:ascii="Times New Roman" w:hAnsi="Times New Roman" w:cs="Times New Roman"/>
          <w:szCs w:val="28"/>
        </w:rPr>
        <w:t>Департамент менеджмента и инноваций</w:t>
      </w:r>
    </w:p>
    <w:p w:rsidR="00AA3880" w:rsidRDefault="005F7FD4">
      <w:pPr>
        <w:widowControl w:val="0"/>
        <w:spacing w:line="360" w:lineRule="auto"/>
        <w:jc w:val="center"/>
        <w:rPr>
          <w:rFonts w:ascii="Times New Roman" w:hAnsi="Times New Roman" w:cs="Times New Roman"/>
          <w:szCs w:val="28"/>
        </w:rPr>
      </w:pPr>
      <w:r>
        <w:rPr>
          <w:rFonts w:ascii="Times New Roman" w:hAnsi="Times New Roman" w:cs="Times New Roman"/>
          <w:szCs w:val="28"/>
        </w:rPr>
        <w:t>Факультета «Высшая школа управления»</w:t>
      </w:r>
    </w:p>
    <w:p w:rsidR="00AA3880" w:rsidRDefault="00AA3880">
      <w:pPr>
        <w:jc w:val="center"/>
        <w:rPr>
          <w:rFonts w:ascii="Times New Roman" w:hAnsi="Times New Roman" w:cs="Times New Roman"/>
          <w:b/>
          <w:bCs/>
          <w:caps/>
          <w:szCs w:val="28"/>
        </w:rPr>
      </w:pPr>
    </w:p>
    <w:tbl>
      <w:tblPr>
        <w:tblW w:w="9598" w:type="dxa"/>
        <w:jc w:val="right"/>
        <w:tblLayout w:type="fixed"/>
        <w:tblLook w:val="00A0" w:firstRow="1" w:lastRow="0" w:firstColumn="1" w:lastColumn="0" w:noHBand="0" w:noVBand="0"/>
      </w:tblPr>
      <w:tblGrid>
        <w:gridCol w:w="4675"/>
        <w:gridCol w:w="4923"/>
      </w:tblGrid>
      <w:tr w:rsidR="00AA3880" w:rsidTr="005F7FD4">
        <w:trPr>
          <w:trHeight w:val="3287"/>
          <w:jc w:val="right"/>
        </w:trPr>
        <w:tc>
          <w:tcPr>
            <w:tcW w:w="4675" w:type="dxa"/>
          </w:tcPr>
          <w:p w:rsidR="00AA3880" w:rsidRDefault="00AA3880">
            <w:pPr>
              <w:widowControl w:val="0"/>
              <w:rPr>
                <w:rFonts w:ascii="Times New Roman" w:hAnsi="Times New Roman" w:cs="Times New Roman"/>
                <w:b/>
                <w:caps/>
              </w:rPr>
            </w:pPr>
          </w:p>
        </w:tc>
        <w:tc>
          <w:tcPr>
            <w:tcW w:w="4923" w:type="dxa"/>
          </w:tcPr>
          <w:p w:rsidR="00AA3880" w:rsidRPr="005F7FD4" w:rsidRDefault="005F7FD4" w:rsidP="005F7FD4">
            <w:pPr>
              <w:widowControl w:val="0"/>
              <w:spacing w:after="60" w:line="252" w:lineRule="auto"/>
              <w:jc w:val="both"/>
              <w:rPr>
                <w:rFonts w:ascii="Times New Roman" w:hAnsi="Times New Roman"/>
                <w:b/>
                <w:color w:val="000000"/>
                <w:szCs w:val="28"/>
                <w:lang w:bidi="ru-RU"/>
              </w:rPr>
            </w:pPr>
            <w:r>
              <w:rPr>
                <w:noProof/>
              </w:rPr>
              <mc:AlternateContent>
                <mc:Choice Requires="wps">
                  <w:drawing>
                    <wp:anchor distT="0" distB="0" distL="108585" distR="114300" simplePos="0" relativeHeight="4" behindDoc="0" locked="0" layoutInCell="1" allowOverlap="1" wp14:anchorId="32D3274D">
                      <wp:simplePos x="0" y="0"/>
                      <wp:positionH relativeFrom="column">
                        <wp:posOffset>66675</wp:posOffset>
                      </wp:positionH>
                      <wp:positionV relativeFrom="paragraph">
                        <wp:posOffset>2541</wp:posOffset>
                      </wp:positionV>
                      <wp:extent cx="2983865" cy="1440180"/>
                      <wp:effectExtent l="0" t="0" r="6985" b="7620"/>
                      <wp:wrapSquare wrapText="bothSides"/>
                      <wp:docPr id="1" name="Врезка1"/>
                      <wp:cNvGraphicFramePr/>
                      <a:graphic xmlns:a="http://schemas.openxmlformats.org/drawingml/2006/main">
                        <a:graphicData uri="http://schemas.microsoft.com/office/word/2010/wordprocessingShape">
                          <wps:wsp>
                            <wps:cNvSpPr/>
                            <wps:spPr>
                              <a:xfrm>
                                <a:off x="0" y="0"/>
                                <a:ext cx="2983865" cy="1440180"/>
                              </a:xfrm>
                              <a:prstGeom prst="rect">
                                <a:avLst/>
                              </a:prstGeom>
                              <a:noFill/>
                              <a:ln w="0">
                                <a:noFill/>
                              </a:ln>
                            </wps:spPr>
                            <wps:style>
                              <a:lnRef idx="0">
                                <a:scrgbClr r="0" g="0" b="0"/>
                              </a:lnRef>
                              <a:fillRef idx="0">
                                <a:scrgbClr r="0" g="0" b="0"/>
                              </a:fillRef>
                              <a:effectRef idx="0">
                                <a:scrgbClr r="0" g="0" b="0"/>
                              </a:effectRef>
                              <a:fontRef idx="minor"/>
                            </wps:style>
                            <wps:txbx>
                              <w:txbxContent>
                                <w:tbl>
                                  <w:tblPr>
                                    <w:tblW w:w="4699" w:type="dxa"/>
                                    <w:tblInd w:w="108" w:type="dxa"/>
                                    <w:tblLayout w:type="fixed"/>
                                    <w:tblLook w:val="04A0" w:firstRow="1" w:lastRow="0" w:firstColumn="1" w:lastColumn="0" w:noHBand="0" w:noVBand="1"/>
                                  </w:tblPr>
                                  <w:tblGrid>
                                    <w:gridCol w:w="236"/>
                                    <w:gridCol w:w="4463"/>
                                  </w:tblGrid>
                                  <w:tr w:rsidR="005F7FD4">
                                    <w:trPr>
                                      <w:trHeight w:val="2105"/>
                                    </w:trPr>
                                    <w:tc>
                                      <w:tcPr>
                                        <w:tcW w:w="234" w:type="dxa"/>
                                        <w:shd w:val="clear" w:color="auto" w:fill="auto"/>
                                      </w:tcPr>
                                      <w:p w:rsidR="005F7FD4" w:rsidRDefault="005F7FD4">
                                        <w:pPr>
                                          <w:pStyle w:val="afa"/>
                                          <w:widowControl w:val="0"/>
                                          <w:jc w:val="both"/>
                                          <w:rPr>
                                            <w:rFonts w:ascii="Times New Roman" w:hAnsi="Times New Roman" w:cs="Times New Roman"/>
                                            <w:b/>
                                            <w:caps/>
                                            <w:szCs w:val="28"/>
                                          </w:rPr>
                                        </w:pPr>
                                      </w:p>
                                    </w:tc>
                                    <w:tc>
                                      <w:tcPr>
                                        <w:tcW w:w="4464" w:type="dxa"/>
                                        <w:shd w:val="clear" w:color="auto" w:fill="auto"/>
                                      </w:tcPr>
                                      <w:p w:rsidR="005F7FD4" w:rsidRDefault="005F7FD4">
                                        <w:pPr>
                                          <w:pStyle w:val="afa"/>
                                          <w:widowControl w:val="0"/>
                                          <w:spacing w:after="60" w:line="252" w:lineRule="auto"/>
                                          <w:ind w:left="231" w:hanging="10"/>
                                          <w:jc w:val="both"/>
                                          <w:rPr>
                                            <w:rFonts w:ascii="Times New Roman" w:hAnsi="Times New Roman" w:cs="Times New Roman"/>
                                            <w:b/>
                                            <w:color w:val="000000"/>
                                            <w:szCs w:val="28"/>
                                            <w:lang w:bidi="ru-RU"/>
                                          </w:rPr>
                                        </w:pPr>
                                        <w:r>
                                          <w:rPr>
                                            <w:rFonts w:ascii="Times New Roman" w:hAnsi="Times New Roman" w:cs="Times New Roman"/>
                                            <w:b/>
                                            <w:color w:val="000000"/>
                                            <w:szCs w:val="28"/>
                                            <w:lang w:bidi="ru-RU"/>
                                          </w:rPr>
                                          <w:t>УТВЕРЖДАЮ</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 xml:space="preserve">  Проректор по учебной и</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 xml:space="preserve">   методической работе</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_______________Е.А. Каменева</w:t>
                                        </w:r>
                                      </w:p>
                                      <w:p w:rsidR="005F7FD4" w:rsidRDefault="005F7FD4">
                                        <w:pPr>
                                          <w:pStyle w:val="afa"/>
                                          <w:widowControl w:val="0"/>
                                          <w:spacing w:after="5" w:line="264" w:lineRule="auto"/>
                                          <w:ind w:left="301" w:right="2" w:hanging="10"/>
                                          <w:rPr>
                                            <w:rFonts w:ascii="Times New Roman" w:hAnsi="Times New Roman" w:cs="Times New Roman"/>
                                            <w:color w:val="000000"/>
                                            <w:szCs w:val="28"/>
                                            <w:lang w:bidi="ru-RU"/>
                                          </w:rPr>
                                        </w:pPr>
                                        <w:r>
                                          <w:rPr>
                                            <w:rFonts w:ascii="Times New Roman" w:hAnsi="Times New Roman" w:cs="Times New Roman"/>
                                            <w:color w:val="000000"/>
                                            <w:szCs w:val="28"/>
                                            <w:lang w:bidi="ru-RU"/>
                                          </w:rPr>
                                          <w:t>«</w:t>
                                        </w:r>
                                        <w:r w:rsidR="00562663">
                                          <w:rPr>
                                            <w:rFonts w:ascii="Times New Roman" w:hAnsi="Times New Roman" w:cs="Times New Roman"/>
                                            <w:color w:val="000000"/>
                                            <w:szCs w:val="28"/>
                                            <w:lang w:bidi="ru-RU"/>
                                          </w:rPr>
                                          <w:t>02</w:t>
                                        </w:r>
                                        <w:r>
                                          <w:rPr>
                                            <w:rFonts w:ascii="Times New Roman" w:hAnsi="Times New Roman" w:cs="Times New Roman"/>
                                            <w:color w:val="000000"/>
                                            <w:szCs w:val="28"/>
                                            <w:lang w:bidi="ru-RU"/>
                                          </w:rPr>
                                          <w:t xml:space="preserve">» </w:t>
                                        </w:r>
                                        <w:r w:rsidR="00562663">
                                          <w:rPr>
                                            <w:rFonts w:ascii="Times New Roman" w:hAnsi="Times New Roman" w:cs="Times New Roman"/>
                                            <w:color w:val="000000"/>
                                            <w:szCs w:val="28"/>
                                            <w:lang w:bidi="ru-RU"/>
                                          </w:rPr>
                                          <w:t xml:space="preserve">ноября </w:t>
                                        </w:r>
                                        <w:r>
                                          <w:rPr>
                                            <w:rFonts w:ascii="Times New Roman" w:hAnsi="Times New Roman" w:cs="Times New Roman"/>
                                            <w:color w:val="000000"/>
                                            <w:szCs w:val="28"/>
                                            <w:lang w:bidi="ru-RU"/>
                                          </w:rPr>
                                          <w:t>2022 г.</w:t>
                                        </w:r>
                                      </w:p>
                                      <w:p w:rsidR="005F7FD4" w:rsidRDefault="005F7FD4">
                                        <w:pPr>
                                          <w:pStyle w:val="afa"/>
                                          <w:widowControl w:val="0"/>
                                          <w:rPr>
                                            <w:rFonts w:ascii="Times New Roman" w:hAnsi="Times New Roman" w:cs="Times New Roman"/>
                                            <w:lang w:eastAsia="en-US"/>
                                          </w:rPr>
                                        </w:pPr>
                                      </w:p>
                                    </w:tc>
                                  </w:tr>
                                </w:tbl>
                                <w:p w:rsidR="005F7FD4" w:rsidRDefault="005F7FD4">
                                  <w:pPr>
                                    <w:pStyle w:val="afa"/>
                                    <w:widowControl w:val="0"/>
                                    <w:rPr>
                                      <w:color w:val="000000"/>
                                    </w:rPr>
                                  </w:pPr>
                                </w:p>
                              </w:txbxContent>
                            </wps:txbx>
                            <wps:bodyPr wrap="square" lIns="0" tIns="0" rIns="0" bIns="0" anchor="t">
                              <a:noAutofit/>
                            </wps:bodyPr>
                          </wps:wsp>
                        </a:graphicData>
                      </a:graphic>
                      <wp14:sizeRelV relativeFrom="margin">
                        <wp14:pctHeight>0</wp14:pctHeight>
                      </wp14:sizeRelV>
                    </wp:anchor>
                  </w:drawing>
                </mc:Choice>
                <mc:Fallback>
                  <w:pict>
                    <v:rect w14:anchorId="32D3274D" id="Врезка1" o:spid="_x0000_s1026" style="position:absolute;left:0;text-align:left;margin-left:5.25pt;margin-top:.2pt;width:234.95pt;height:113.4pt;z-index:4;visibility:visible;mso-wrap-style:square;mso-height-percent:0;mso-wrap-distance-left:8.55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" filled="f" stroked="f" strokeweight="0">
                      <v:textbox inset="0,0,0,0">
                        <w:txbxContent>
                          <w:tbl>
                            <w:tblPr>
                              <w:tblW w:w="4699" w:type="dxa"/>
                              <w:tblInd w:w="108" w:type="dxa"/>
                              <w:tblLayout w:type="fixed"/>
                              <w:tblLook w:val="04A0" w:firstRow="1" w:lastRow="0" w:firstColumn="1" w:lastColumn="0" w:noHBand="0" w:noVBand="1"/>
                            </w:tblPr>
                            <w:tblGrid>
                              <w:gridCol w:w="236"/>
                              <w:gridCol w:w="4463"/>
                            </w:tblGrid>
                            <w:tr w:rsidR="005F7FD4">
                              <w:trPr>
                                <w:trHeight w:val="2105"/>
                              </w:trPr>
                              <w:tc>
                                <w:tcPr>
                                  <w:tcW w:w="234" w:type="dxa"/>
                                  <w:shd w:val="clear" w:color="auto" w:fill="auto"/>
                                </w:tcPr>
                                <w:p w:rsidR="005F7FD4" w:rsidRDefault="005F7FD4">
                                  <w:pPr>
                                    <w:pStyle w:val="afa"/>
                                    <w:widowControl w:val="0"/>
                                    <w:jc w:val="both"/>
                                    <w:rPr>
                                      <w:rFonts w:ascii="Times New Roman" w:hAnsi="Times New Roman" w:cs="Times New Roman"/>
                                      <w:b/>
                                      <w:caps/>
                                      <w:szCs w:val="28"/>
                                    </w:rPr>
                                  </w:pPr>
                                </w:p>
                              </w:tc>
                              <w:tc>
                                <w:tcPr>
                                  <w:tcW w:w="4464" w:type="dxa"/>
                                  <w:shd w:val="clear" w:color="auto" w:fill="auto"/>
                                </w:tcPr>
                                <w:p w:rsidR="005F7FD4" w:rsidRDefault="005F7FD4">
                                  <w:pPr>
                                    <w:pStyle w:val="afa"/>
                                    <w:widowControl w:val="0"/>
                                    <w:spacing w:after="60" w:line="252" w:lineRule="auto"/>
                                    <w:ind w:left="231" w:hanging="10"/>
                                    <w:jc w:val="both"/>
                                    <w:rPr>
                                      <w:rFonts w:ascii="Times New Roman" w:hAnsi="Times New Roman" w:cs="Times New Roman"/>
                                      <w:b/>
                                      <w:color w:val="000000"/>
                                      <w:szCs w:val="28"/>
                                      <w:lang w:bidi="ru-RU"/>
                                    </w:rPr>
                                  </w:pPr>
                                  <w:r>
                                    <w:rPr>
                                      <w:rFonts w:ascii="Times New Roman" w:hAnsi="Times New Roman" w:cs="Times New Roman"/>
                                      <w:b/>
                                      <w:color w:val="000000"/>
                                      <w:szCs w:val="28"/>
                                      <w:lang w:bidi="ru-RU"/>
                                    </w:rPr>
                                    <w:t>УТВЕРЖДАЮ</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 xml:space="preserve">  Проректор по учебной и</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 xml:space="preserve">   методической работе</w:t>
                                  </w:r>
                                </w:p>
                                <w:p w:rsidR="005F7FD4" w:rsidRDefault="005F7FD4">
                                  <w:pPr>
                                    <w:pStyle w:val="afa"/>
                                    <w:widowControl w:val="0"/>
                                    <w:spacing w:after="60" w:line="252" w:lineRule="auto"/>
                                    <w:ind w:left="231" w:hanging="10"/>
                                    <w:jc w:val="both"/>
                                    <w:rPr>
                                      <w:rFonts w:ascii="Times New Roman" w:hAnsi="Times New Roman" w:cs="Times New Roman"/>
                                      <w:color w:val="000000"/>
                                      <w:szCs w:val="28"/>
                                      <w:lang w:bidi="ru-RU"/>
                                    </w:rPr>
                                  </w:pPr>
                                  <w:r>
                                    <w:rPr>
                                      <w:rFonts w:ascii="Times New Roman" w:hAnsi="Times New Roman" w:cs="Times New Roman"/>
                                      <w:color w:val="000000"/>
                                      <w:szCs w:val="28"/>
                                      <w:lang w:bidi="ru-RU"/>
                                    </w:rPr>
                                    <w:t>_______________Е.А. Каменева</w:t>
                                  </w:r>
                                </w:p>
                                <w:p w:rsidR="005F7FD4" w:rsidRDefault="005F7FD4">
                                  <w:pPr>
                                    <w:pStyle w:val="afa"/>
                                    <w:widowControl w:val="0"/>
                                    <w:spacing w:after="5" w:line="264" w:lineRule="auto"/>
                                    <w:ind w:left="301" w:right="2" w:hanging="10"/>
                                    <w:rPr>
                                      <w:rFonts w:ascii="Times New Roman" w:hAnsi="Times New Roman" w:cs="Times New Roman"/>
                                      <w:color w:val="000000"/>
                                      <w:szCs w:val="28"/>
                                      <w:lang w:bidi="ru-RU"/>
                                    </w:rPr>
                                  </w:pPr>
                                  <w:r>
                                    <w:rPr>
                                      <w:rFonts w:ascii="Times New Roman" w:hAnsi="Times New Roman" w:cs="Times New Roman"/>
                                      <w:color w:val="000000"/>
                                      <w:szCs w:val="28"/>
                                      <w:lang w:bidi="ru-RU"/>
                                    </w:rPr>
                                    <w:t>«</w:t>
                                  </w:r>
                                  <w:r w:rsidR="00562663">
                                    <w:rPr>
                                      <w:rFonts w:ascii="Times New Roman" w:hAnsi="Times New Roman" w:cs="Times New Roman"/>
                                      <w:color w:val="000000"/>
                                      <w:szCs w:val="28"/>
                                      <w:lang w:bidi="ru-RU"/>
                                    </w:rPr>
                                    <w:t>02</w:t>
                                  </w:r>
                                  <w:r>
                                    <w:rPr>
                                      <w:rFonts w:ascii="Times New Roman" w:hAnsi="Times New Roman" w:cs="Times New Roman"/>
                                      <w:color w:val="000000"/>
                                      <w:szCs w:val="28"/>
                                      <w:lang w:bidi="ru-RU"/>
                                    </w:rPr>
                                    <w:t xml:space="preserve">» </w:t>
                                  </w:r>
                                  <w:r w:rsidR="00562663">
                                    <w:rPr>
                                      <w:rFonts w:ascii="Times New Roman" w:hAnsi="Times New Roman" w:cs="Times New Roman"/>
                                      <w:color w:val="000000"/>
                                      <w:szCs w:val="28"/>
                                      <w:lang w:bidi="ru-RU"/>
                                    </w:rPr>
                                    <w:t xml:space="preserve">ноября </w:t>
                                  </w:r>
                                  <w:r>
                                    <w:rPr>
                                      <w:rFonts w:ascii="Times New Roman" w:hAnsi="Times New Roman" w:cs="Times New Roman"/>
                                      <w:color w:val="000000"/>
                                      <w:szCs w:val="28"/>
                                      <w:lang w:bidi="ru-RU"/>
                                    </w:rPr>
                                    <w:t>2022 г.</w:t>
                                  </w:r>
                                </w:p>
                                <w:p w:rsidR="005F7FD4" w:rsidRDefault="005F7FD4">
                                  <w:pPr>
                                    <w:pStyle w:val="afa"/>
                                    <w:widowControl w:val="0"/>
                                    <w:rPr>
                                      <w:rFonts w:ascii="Times New Roman" w:hAnsi="Times New Roman" w:cs="Times New Roman"/>
                                      <w:lang w:eastAsia="en-US"/>
                                    </w:rPr>
                                  </w:pPr>
                                </w:p>
                              </w:tc>
                            </w:tr>
                          </w:tbl>
                          <w:p w:rsidR="005F7FD4" w:rsidRDefault="005F7FD4">
                            <w:pPr>
                              <w:pStyle w:val="afa"/>
                              <w:widowControl w:val="0"/>
                              <w:rPr>
                                <w:color w:val="000000"/>
                              </w:rPr>
                            </w:pPr>
                          </w:p>
                        </w:txbxContent>
                      </v:textbox>
                      <w10:wrap type="square"/>
                    </v:rect>
                  </w:pict>
                </mc:Fallback>
              </mc:AlternateContent>
            </w:r>
          </w:p>
        </w:tc>
      </w:tr>
    </w:tbl>
    <w:p w:rsidR="00AA3880" w:rsidRDefault="00AA3880" w:rsidP="005F7FD4">
      <w:pPr>
        <w:rPr>
          <w:rFonts w:ascii="Times New Roman" w:hAnsi="Times New Roman" w:cs="Times New Roman"/>
          <w:b/>
          <w:caps/>
          <w:szCs w:val="28"/>
        </w:rPr>
      </w:pPr>
    </w:p>
    <w:p w:rsidR="00AA3880" w:rsidRDefault="005F7FD4">
      <w:pPr>
        <w:jc w:val="center"/>
        <w:rPr>
          <w:rFonts w:ascii="Times New Roman" w:hAnsi="Times New Roman" w:cs="Times New Roman"/>
          <w:bCs/>
          <w:color w:val="000000"/>
          <w:szCs w:val="28"/>
        </w:rPr>
      </w:pPr>
      <w:r>
        <w:rPr>
          <w:rFonts w:ascii="Times New Roman" w:hAnsi="Times New Roman" w:cs="Times New Roman"/>
          <w:bCs/>
          <w:color w:val="000000"/>
          <w:szCs w:val="28"/>
        </w:rPr>
        <w:t>С.А. Михайлов</w:t>
      </w:r>
    </w:p>
    <w:p w:rsidR="005F7FD4" w:rsidRDefault="005F7FD4">
      <w:pPr>
        <w:jc w:val="center"/>
        <w:rPr>
          <w:rFonts w:ascii="Times New Roman" w:hAnsi="Times New Roman" w:cs="Times New Roman"/>
          <w:b/>
          <w:bCs/>
          <w:color w:val="000000"/>
          <w:szCs w:val="28"/>
        </w:rPr>
      </w:pPr>
    </w:p>
    <w:p w:rsidR="00AA3880" w:rsidRDefault="005F7FD4">
      <w:pPr>
        <w:jc w:val="center"/>
        <w:rPr>
          <w:rFonts w:ascii="Times New Roman" w:eastAsia="Calibri" w:hAnsi="Times New Roman" w:cs="Times New Roman"/>
          <w:szCs w:val="28"/>
        </w:rPr>
      </w:pPr>
      <w:r>
        <w:rPr>
          <w:rFonts w:ascii="Times New Roman" w:eastAsia="Calibri" w:hAnsi="Times New Roman" w:cs="Times New Roman"/>
          <w:szCs w:val="28"/>
        </w:rPr>
        <w:t>МЕТОДЫ РЕШЕНИЯ ПРОБЛЕМ, ПОИСК ИДЕЙ И РАБОТА С ИНФОРМАЦИЕЙ</w:t>
      </w:r>
    </w:p>
    <w:p w:rsidR="00AA3880" w:rsidRDefault="00AA3880">
      <w:pPr>
        <w:jc w:val="center"/>
        <w:rPr>
          <w:rFonts w:ascii="Times New Roman" w:eastAsia="Calibri" w:hAnsi="Times New Roman" w:cs="Times New Roman"/>
          <w:szCs w:val="28"/>
        </w:rPr>
      </w:pPr>
    </w:p>
    <w:p w:rsidR="00AA3880" w:rsidRDefault="005F7FD4">
      <w:pPr>
        <w:jc w:val="center"/>
        <w:rPr>
          <w:rFonts w:ascii="Times New Roman" w:eastAsia="Calibri" w:hAnsi="Times New Roman" w:cs="Times New Roman"/>
          <w:szCs w:val="28"/>
        </w:rPr>
      </w:pPr>
      <w:r>
        <w:rPr>
          <w:rFonts w:ascii="Times New Roman" w:eastAsia="Calibri" w:hAnsi="Times New Roman" w:cs="Times New Roman"/>
          <w:szCs w:val="28"/>
        </w:rPr>
        <w:t>Рабочая программа дисциплины</w:t>
      </w:r>
    </w:p>
    <w:p w:rsidR="00AA3880" w:rsidRDefault="005F7FD4">
      <w:pPr>
        <w:jc w:val="center"/>
        <w:rPr>
          <w:rFonts w:ascii="Times New Roman" w:eastAsia="Calibri" w:hAnsi="Times New Roman" w:cs="Times New Roman"/>
          <w:szCs w:val="28"/>
        </w:rPr>
      </w:pPr>
      <w:r>
        <w:rPr>
          <w:rFonts w:ascii="Times New Roman" w:eastAsia="Calibri" w:hAnsi="Times New Roman" w:cs="Times New Roman"/>
          <w:szCs w:val="28"/>
        </w:rPr>
        <w:t xml:space="preserve">для студентов, обучающихся по направлению подготовки </w:t>
      </w:r>
    </w:p>
    <w:p w:rsidR="00AA3880" w:rsidRDefault="005F7FD4">
      <w:pPr>
        <w:jc w:val="center"/>
        <w:rPr>
          <w:rFonts w:ascii="Times New Roman" w:eastAsia="Calibri" w:hAnsi="Times New Roman" w:cs="Times New Roman"/>
          <w:szCs w:val="28"/>
        </w:rPr>
      </w:pPr>
      <w:r>
        <w:rPr>
          <w:rFonts w:ascii="Times New Roman" w:eastAsia="Calibri" w:hAnsi="Times New Roman" w:cs="Times New Roman"/>
          <w:szCs w:val="28"/>
        </w:rPr>
        <w:t xml:space="preserve">38.03.02 Менеджмент, </w:t>
      </w:r>
    </w:p>
    <w:p w:rsidR="00AA3880" w:rsidRDefault="005F7FD4">
      <w:pPr>
        <w:jc w:val="center"/>
        <w:rPr>
          <w:rFonts w:ascii="Times New Roman" w:eastAsia="Calibri" w:hAnsi="Times New Roman" w:cs="Times New Roman"/>
          <w:szCs w:val="28"/>
        </w:rPr>
      </w:pPr>
      <w:r>
        <w:rPr>
          <w:rFonts w:ascii="Times New Roman" w:eastAsia="Calibri" w:hAnsi="Times New Roman" w:cs="Times New Roman"/>
          <w:szCs w:val="28"/>
        </w:rPr>
        <w:t>профиль Финансовый менеджмент</w:t>
      </w:r>
    </w:p>
    <w:p w:rsidR="00AA3880" w:rsidRDefault="00AA3880">
      <w:pPr>
        <w:jc w:val="center"/>
        <w:rPr>
          <w:rFonts w:ascii="Times New Roman" w:hAnsi="Times New Roman" w:cs="Times New Roman"/>
          <w:szCs w:val="28"/>
        </w:rPr>
      </w:pPr>
    </w:p>
    <w:p w:rsidR="005F7FD4" w:rsidRDefault="005F7FD4">
      <w:pPr>
        <w:jc w:val="center"/>
        <w:rPr>
          <w:rFonts w:ascii="Times New Roman" w:hAnsi="Times New Roman" w:cs="Times New Roman"/>
          <w:szCs w:val="28"/>
        </w:rPr>
      </w:pPr>
    </w:p>
    <w:p w:rsidR="005F7FD4" w:rsidRDefault="005F7FD4">
      <w:pPr>
        <w:jc w:val="center"/>
        <w:rPr>
          <w:rFonts w:ascii="Times New Roman" w:hAnsi="Times New Roman" w:cs="Times New Roman"/>
          <w:szCs w:val="28"/>
        </w:rPr>
      </w:pPr>
    </w:p>
    <w:p w:rsidR="005F7FD4" w:rsidRDefault="005F7FD4">
      <w:pPr>
        <w:jc w:val="center"/>
        <w:rPr>
          <w:rFonts w:ascii="Times New Roman" w:hAnsi="Times New Roman" w:cs="Times New Roman"/>
          <w:szCs w:val="28"/>
        </w:rPr>
      </w:pPr>
    </w:p>
    <w:p w:rsidR="00AA3880" w:rsidRDefault="005F7FD4">
      <w:pPr>
        <w:ind w:right="-2"/>
        <w:jc w:val="center"/>
      </w:pPr>
      <w:r>
        <w:rPr>
          <w:rFonts w:ascii="Times New Roman" w:hAnsi="Times New Roman"/>
          <w:i/>
          <w:iCs/>
        </w:rPr>
        <w:t xml:space="preserve">Рекомендовано Ученым советом Факультета «Высшая школа управления» </w:t>
      </w:r>
    </w:p>
    <w:p w:rsidR="00AA3880" w:rsidRDefault="005F7FD4">
      <w:pPr>
        <w:ind w:right="-2"/>
        <w:jc w:val="center"/>
      </w:pPr>
      <w:r>
        <w:rPr>
          <w:rFonts w:ascii="Times New Roman" w:hAnsi="Times New Roman"/>
          <w:i/>
          <w:iCs/>
        </w:rPr>
        <w:t>(протокол №</w:t>
      </w:r>
      <w:r>
        <w:rPr>
          <w:rFonts w:ascii="Times New Roman" w:hAnsi="Times New Roman"/>
          <w:i/>
          <w:iCs/>
          <w:color w:val="000000"/>
        </w:rPr>
        <w:t xml:space="preserve"> 23</w:t>
      </w:r>
      <w:r>
        <w:rPr>
          <w:rFonts w:ascii="Times New Roman" w:hAnsi="Times New Roman"/>
          <w:i/>
          <w:iCs/>
        </w:rPr>
        <w:t xml:space="preserve"> от 18.</w:t>
      </w:r>
      <w:r>
        <w:rPr>
          <w:rFonts w:ascii="Times New Roman" w:hAnsi="Times New Roman"/>
          <w:i/>
          <w:iCs/>
          <w:color w:val="000000"/>
        </w:rPr>
        <w:t>10</w:t>
      </w:r>
      <w:r>
        <w:rPr>
          <w:rFonts w:ascii="Times New Roman" w:hAnsi="Times New Roman"/>
          <w:i/>
          <w:iCs/>
        </w:rPr>
        <w:t>.2022 г.)</w:t>
      </w:r>
    </w:p>
    <w:p w:rsidR="00AA3880" w:rsidRDefault="00AA3880">
      <w:pPr>
        <w:ind w:right="-2"/>
        <w:jc w:val="center"/>
        <w:rPr>
          <w:rFonts w:ascii="Times New Roman" w:hAnsi="Times New Roman"/>
          <w:i/>
          <w:iCs/>
        </w:rPr>
      </w:pPr>
    </w:p>
    <w:p w:rsidR="00AA3880" w:rsidRDefault="005F7FD4">
      <w:pPr>
        <w:ind w:right="-2"/>
        <w:jc w:val="center"/>
      </w:pPr>
      <w:r>
        <w:rPr>
          <w:rFonts w:ascii="Times New Roman" w:hAnsi="Times New Roman"/>
          <w:i/>
          <w:iCs/>
        </w:rPr>
        <w:t>Одобрено Советом Департамента менеджмента и инноваций</w:t>
      </w:r>
    </w:p>
    <w:p w:rsidR="00AA3880" w:rsidRDefault="005F7FD4">
      <w:pPr>
        <w:ind w:right="-2"/>
        <w:jc w:val="center"/>
      </w:pPr>
      <w:r>
        <w:rPr>
          <w:rFonts w:ascii="Times New Roman" w:hAnsi="Times New Roman"/>
          <w:i/>
          <w:iCs/>
        </w:rPr>
        <w:t xml:space="preserve">(протокол № 05 от </w:t>
      </w:r>
      <w:r>
        <w:rPr>
          <w:rFonts w:ascii="Times New Roman" w:hAnsi="Times New Roman"/>
          <w:i/>
          <w:iCs/>
          <w:color w:val="000000"/>
        </w:rPr>
        <w:t>10.10.2022</w:t>
      </w:r>
      <w:r>
        <w:rPr>
          <w:rFonts w:ascii="Times New Roman" w:hAnsi="Times New Roman"/>
          <w:i/>
          <w:iCs/>
        </w:rPr>
        <w:t>г.)</w:t>
      </w:r>
    </w:p>
    <w:p w:rsidR="00AA3880" w:rsidRDefault="00AA3880">
      <w:pPr>
        <w:jc w:val="center"/>
        <w:rPr>
          <w:rFonts w:ascii="Times New Roman" w:hAnsi="Times New Roman" w:cs="Times New Roman"/>
          <w:bCs/>
          <w:szCs w:val="28"/>
        </w:rPr>
      </w:pPr>
    </w:p>
    <w:p w:rsidR="00AA3880" w:rsidRDefault="00AA3880">
      <w:pPr>
        <w:jc w:val="center"/>
        <w:rPr>
          <w:rFonts w:ascii="Times New Roman" w:hAnsi="Times New Roman" w:cs="Times New Roman"/>
          <w:bCs/>
          <w:szCs w:val="28"/>
        </w:rPr>
      </w:pPr>
    </w:p>
    <w:p w:rsidR="00AA3880" w:rsidRDefault="005F7FD4">
      <w:pPr>
        <w:jc w:val="center"/>
        <w:rPr>
          <w:rFonts w:ascii="Times New Roman" w:hAnsi="Times New Roman" w:cs="Times New Roman"/>
          <w:bCs/>
          <w:caps/>
          <w:szCs w:val="28"/>
        </w:rPr>
      </w:pPr>
      <w:r>
        <w:rPr>
          <w:rFonts w:ascii="Times New Roman" w:hAnsi="Times New Roman" w:cs="Times New Roman"/>
          <w:bCs/>
          <w:szCs w:val="28"/>
        </w:rPr>
        <w:t xml:space="preserve">Москва </w:t>
      </w:r>
      <w:r>
        <w:rPr>
          <w:rFonts w:ascii="Times New Roman" w:hAnsi="Times New Roman" w:cs="Times New Roman"/>
          <w:bCs/>
          <w:caps/>
          <w:szCs w:val="28"/>
        </w:rPr>
        <w:t>2022</w:t>
      </w:r>
      <w:r>
        <w:br w:type="page"/>
      </w:r>
    </w:p>
    <w:p w:rsidR="00AA3880" w:rsidRDefault="005F7FD4">
      <w:pPr>
        <w:spacing w:line="360" w:lineRule="auto"/>
        <w:jc w:val="center"/>
        <w:rPr>
          <w:rFonts w:ascii="Times New Roman" w:eastAsia="TimesNewRomanPS-BoldMT" w:hAnsi="Times New Roman" w:cs="Times New Roman"/>
          <w:b/>
          <w:bCs/>
          <w:szCs w:val="28"/>
        </w:rPr>
      </w:pPr>
      <w:r>
        <w:rPr>
          <w:rFonts w:ascii="Times New Roman" w:eastAsia="TimesNewRomanPS-BoldMT" w:hAnsi="Times New Roman" w:cs="Times New Roman"/>
          <w:b/>
          <w:bCs/>
          <w:szCs w:val="28"/>
        </w:rPr>
        <w:lastRenderedPageBreak/>
        <w:t>СОДЕРЖАНИЕ</w:t>
      </w:r>
    </w:p>
    <w:tbl>
      <w:tblPr>
        <w:tblStyle w:val="22"/>
        <w:tblW w:w="10485" w:type="dxa"/>
        <w:tblLayout w:type="fixed"/>
        <w:tblLook w:val="04A0" w:firstRow="1" w:lastRow="0" w:firstColumn="1" w:lastColumn="0" w:noHBand="0" w:noVBand="1"/>
      </w:tblPr>
      <w:tblGrid>
        <w:gridCol w:w="702"/>
        <w:gridCol w:w="9075"/>
        <w:gridCol w:w="708"/>
      </w:tblGrid>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w:t>
            </w:r>
          </w:p>
        </w:tc>
        <w:tc>
          <w:tcPr>
            <w:tcW w:w="9075" w:type="dxa"/>
          </w:tcPr>
          <w:p w:rsidR="00AA3880" w:rsidRDefault="005F7FD4">
            <w:pPr>
              <w:widowControl w:val="0"/>
              <w:jc w:val="both"/>
              <w:rPr>
                <w:rFonts w:ascii="Times New Roman" w:hAnsi="Times New Roman" w:cs="Times New Roman"/>
                <w:szCs w:val="28"/>
              </w:rPr>
            </w:pPr>
            <w:r>
              <w:rPr>
                <w:rFonts w:ascii="Times New Roman" w:eastAsia="TimesNewRomanPSMT" w:hAnsi="Times New Roman" w:cs="Times New Roman"/>
                <w:szCs w:val="28"/>
              </w:rPr>
              <w:t>Наименование дисциплины</w:t>
            </w:r>
            <w:r>
              <w:rPr>
                <w:rFonts w:ascii="Times New Roman" w:eastAsia="TimesNewRomanPS-BoldMT" w:hAnsi="Times New Roman" w:cs="Times New Roman"/>
                <w:szCs w:val="28"/>
              </w:rPr>
              <w:t>…………………………………..…………..…...</w:t>
            </w:r>
          </w:p>
        </w:tc>
        <w:tc>
          <w:tcPr>
            <w:tcW w:w="708"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3</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2.</w:t>
            </w:r>
          </w:p>
        </w:tc>
        <w:tc>
          <w:tcPr>
            <w:tcW w:w="9075" w:type="dxa"/>
          </w:tcPr>
          <w:p w:rsidR="00AA3880" w:rsidRDefault="005F7FD4">
            <w:pPr>
              <w:widowControl w:val="0"/>
              <w:jc w:val="both"/>
              <w:rPr>
                <w:rFonts w:ascii="Times New Roman" w:eastAsia="TimesNewRomanPSMT" w:hAnsi="Times New Roman" w:cs="Times New Roman"/>
                <w:szCs w:val="28"/>
              </w:rPr>
            </w:pPr>
            <w:r>
              <w:rPr>
                <w:rFonts w:ascii="Times New Roman" w:eastAsia="TimesNewRomanPSMT" w:hAnsi="Times New Roman" w:cs="Times New Roman"/>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AA3880">
            <w:pPr>
              <w:widowControl w:val="0"/>
              <w:jc w:val="center"/>
              <w:rPr>
                <w:rFonts w:ascii="Times New Roman" w:eastAsia="TimesNewRomanPS-BoldMT" w:hAnsi="Times New Roman" w:cs="Times New Roman"/>
                <w:bCs/>
                <w:szCs w:val="28"/>
              </w:rPr>
            </w:pPr>
          </w:p>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3</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3.</w:t>
            </w:r>
          </w:p>
        </w:tc>
        <w:tc>
          <w:tcPr>
            <w:tcW w:w="9075" w:type="dxa"/>
          </w:tcPr>
          <w:p w:rsidR="00AA3880" w:rsidRDefault="005F7FD4">
            <w:pPr>
              <w:widowControl w:val="0"/>
              <w:jc w:val="both"/>
              <w:rPr>
                <w:rFonts w:ascii="Times New Roman" w:eastAsia="TimesNewRomanPSMT" w:hAnsi="Times New Roman" w:cs="Times New Roman"/>
                <w:szCs w:val="28"/>
              </w:rPr>
            </w:pPr>
            <w:r>
              <w:rPr>
                <w:rFonts w:ascii="Times New Roman" w:eastAsia="TimesNewRomanPSMT" w:hAnsi="Times New Roman" w:cs="Times New Roman"/>
                <w:szCs w:val="28"/>
              </w:rPr>
              <w:t>Место дисциплины в структуре образовательной программы …………….</w:t>
            </w:r>
          </w:p>
        </w:tc>
        <w:tc>
          <w:tcPr>
            <w:tcW w:w="708" w:type="dxa"/>
          </w:tcPr>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p>
        </w:tc>
        <w:tc>
          <w:tcPr>
            <w:tcW w:w="9075" w:type="dxa"/>
          </w:tcPr>
          <w:p w:rsidR="00AA3880" w:rsidRDefault="005F7FD4">
            <w:pPr>
              <w:widowControl w:val="0"/>
              <w:jc w:val="both"/>
              <w:rPr>
                <w:rFonts w:ascii="Times New Roman" w:eastAsia="TimesNewRomanPSMT" w:hAnsi="Times New Roman" w:cs="Times New Roman"/>
                <w:szCs w:val="28"/>
              </w:rPr>
            </w:pPr>
            <w:r>
              <w:rPr>
                <w:rFonts w:ascii="Times New Roman" w:eastAsia="TimesNewRomanPSMT" w:hAnsi="Times New Roman" w:cs="Times New Roman"/>
                <w:szCs w:val="28"/>
              </w:rPr>
              <w:t>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p>
        </w:tc>
        <w:tc>
          <w:tcPr>
            <w:tcW w:w="708" w:type="dxa"/>
          </w:tcPr>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w:t>
            </w:r>
          </w:p>
        </w:tc>
        <w:tc>
          <w:tcPr>
            <w:tcW w:w="9075" w:type="dxa"/>
          </w:tcPr>
          <w:p w:rsidR="00AA3880" w:rsidRDefault="005F7FD4">
            <w:pPr>
              <w:widowControl w:val="0"/>
              <w:jc w:val="both"/>
              <w:rPr>
                <w:rFonts w:ascii="Times New Roman" w:hAnsi="Times New Roman" w:cs="Times New Roman"/>
                <w:bCs/>
                <w:szCs w:val="28"/>
              </w:rPr>
            </w:pPr>
            <w:r>
              <w:rPr>
                <w:rFonts w:ascii="Times New Roman" w:eastAsia="TimesNewRomanPSMT" w:hAnsi="Times New Roman" w:cs="Times New Roman"/>
                <w:bCs/>
                <w:szCs w:val="28"/>
              </w:rPr>
              <w:t>Содержание дисциплины, структурированное по темам (разделам) дисциплины с указанием их объемом (в академических часах) и видов учебных занятий……………………………………………………………….</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AA3880">
            <w:pPr>
              <w:widowControl w:val="0"/>
              <w:jc w:val="center"/>
              <w:rPr>
                <w:rFonts w:ascii="Times New Roman" w:eastAsia="TimesNewRomanPS-BoldMT" w:hAnsi="Times New Roman" w:cs="Times New Roman"/>
                <w:bCs/>
                <w:szCs w:val="28"/>
              </w:rPr>
            </w:pPr>
          </w:p>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5.1.</w:t>
            </w:r>
          </w:p>
        </w:tc>
        <w:tc>
          <w:tcPr>
            <w:tcW w:w="9075" w:type="dxa"/>
          </w:tcPr>
          <w:p w:rsidR="00AA3880" w:rsidRDefault="005F7FD4">
            <w:pPr>
              <w:widowControl w:val="0"/>
              <w:jc w:val="both"/>
              <w:rPr>
                <w:rFonts w:ascii="Times New Roman" w:hAnsi="Times New Roman" w:cs="Times New Roman"/>
                <w:szCs w:val="28"/>
              </w:rPr>
            </w:pPr>
            <w:r>
              <w:rPr>
                <w:rFonts w:ascii="Times New Roman" w:eastAsia="TimesNewRomanPSMT" w:hAnsi="Times New Roman" w:cs="Times New Roman"/>
                <w:szCs w:val="28"/>
              </w:rPr>
              <w:t>Содержание дисциплины</w:t>
            </w:r>
            <w:r>
              <w:rPr>
                <w:rFonts w:ascii="Times New Roman" w:eastAsia="TimesNewRomanPS-BoldMT" w:hAnsi="Times New Roman" w:cs="Times New Roman"/>
                <w:szCs w:val="28"/>
              </w:rPr>
              <w:t>………………………………………………..…….</w:t>
            </w:r>
          </w:p>
        </w:tc>
        <w:tc>
          <w:tcPr>
            <w:tcW w:w="708" w:type="dxa"/>
          </w:tcPr>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5.2.</w:t>
            </w:r>
          </w:p>
        </w:tc>
        <w:tc>
          <w:tcPr>
            <w:tcW w:w="9075" w:type="dxa"/>
          </w:tcPr>
          <w:p w:rsidR="00AA3880" w:rsidRDefault="005F7FD4">
            <w:pPr>
              <w:widowControl w:val="0"/>
              <w:jc w:val="both"/>
              <w:rPr>
                <w:rFonts w:ascii="Times New Roman" w:hAnsi="Times New Roman" w:cs="Times New Roman"/>
                <w:szCs w:val="28"/>
              </w:rPr>
            </w:pPr>
            <w:r>
              <w:rPr>
                <w:rFonts w:ascii="Times New Roman" w:eastAsia="TimesNewRomanPS-BoldMT" w:hAnsi="Times New Roman" w:cs="Times New Roman"/>
                <w:szCs w:val="28"/>
              </w:rPr>
              <w:t>Учебно-тематический план…………………………………………………...</w:t>
            </w:r>
          </w:p>
        </w:tc>
        <w:tc>
          <w:tcPr>
            <w:tcW w:w="708" w:type="dxa"/>
          </w:tcPr>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8</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5.3.</w:t>
            </w:r>
          </w:p>
        </w:tc>
        <w:tc>
          <w:tcPr>
            <w:tcW w:w="9075" w:type="dxa"/>
          </w:tcPr>
          <w:p w:rsidR="00AA3880" w:rsidRDefault="005F7FD4">
            <w:pPr>
              <w:widowControl w:val="0"/>
              <w:jc w:val="both"/>
              <w:rPr>
                <w:rFonts w:ascii="Times New Roman" w:eastAsia="TimesNewRomanPSMT" w:hAnsi="Times New Roman" w:cs="Times New Roman"/>
                <w:bCs/>
                <w:szCs w:val="28"/>
              </w:rPr>
            </w:pPr>
            <w:r>
              <w:rPr>
                <w:rFonts w:ascii="Times New Roman" w:eastAsia="TimesNewRomanPSMT" w:hAnsi="Times New Roman" w:cs="Times New Roman"/>
                <w:bCs/>
                <w:szCs w:val="28"/>
              </w:rPr>
              <w:t>Содержание семинаров, практических занятий…………………….......</w:t>
            </w:r>
          </w:p>
        </w:tc>
        <w:tc>
          <w:tcPr>
            <w:tcW w:w="708" w:type="dxa"/>
          </w:tcPr>
          <w:p w:rsidR="00AA3880" w:rsidRDefault="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9</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6.</w:t>
            </w:r>
          </w:p>
        </w:tc>
        <w:tc>
          <w:tcPr>
            <w:tcW w:w="9075" w:type="dxa"/>
          </w:tcPr>
          <w:p w:rsidR="00AA3880" w:rsidRDefault="005F7FD4">
            <w:pPr>
              <w:widowControl w:val="0"/>
              <w:jc w:val="both"/>
              <w:rPr>
                <w:rFonts w:ascii="Times New Roman" w:eastAsia="TimesNewRomanPSMT" w:hAnsi="Times New Roman" w:cs="Times New Roman"/>
                <w:bCs/>
                <w:szCs w:val="28"/>
              </w:rPr>
            </w:pPr>
            <w:r>
              <w:rPr>
                <w:rFonts w:ascii="Times New Roman" w:eastAsia="TimesNewRomanPSMT" w:hAnsi="Times New Roman" w:cs="Times New Roman"/>
                <w:bCs/>
                <w:szCs w:val="28"/>
              </w:rPr>
              <w:t>Перечень учебно-методического обеспечения для самостоятельной работы обучающихся по дисциплине…...……………………………………</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w:t>
            </w:r>
            <w:r w:rsidR="00877DDE">
              <w:rPr>
                <w:rFonts w:ascii="Times New Roman" w:eastAsia="TimesNewRomanPS-BoldMT" w:hAnsi="Times New Roman" w:cs="Times New Roman"/>
                <w:bCs/>
                <w:szCs w:val="28"/>
              </w:rPr>
              <w:t>4</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6.1.</w:t>
            </w:r>
          </w:p>
        </w:tc>
        <w:tc>
          <w:tcPr>
            <w:tcW w:w="9075" w:type="dxa"/>
          </w:tcPr>
          <w:p w:rsidR="00AA3880" w:rsidRDefault="005F7FD4">
            <w:pPr>
              <w:widowControl w:val="0"/>
              <w:jc w:val="both"/>
              <w:rPr>
                <w:rFonts w:ascii="Times New Roman" w:eastAsia="TimesNewRomanPSMT" w:hAnsi="Times New Roman" w:cs="Times New Roman"/>
                <w:bCs/>
                <w:szCs w:val="28"/>
              </w:rPr>
            </w:pPr>
            <w:r>
              <w:rPr>
                <w:rFonts w:ascii="Times New Roman" w:eastAsia="TimesNewRomanPSMT" w:hAnsi="Times New Roman" w:cs="Times New Roman"/>
                <w:bCs/>
                <w:szCs w:val="28"/>
              </w:rPr>
              <w:t>Перечень вопросов, отводимых на самостоятельное освоение дисциплины, формы внеаудиторной самостоятельной работы..……………</w:t>
            </w:r>
          </w:p>
        </w:tc>
        <w:tc>
          <w:tcPr>
            <w:tcW w:w="708" w:type="dxa"/>
          </w:tcPr>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w:t>
            </w:r>
            <w:r w:rsidR="00877DDE">
              <w:rPr>
                <w:rFonts w:ascii="Times New Roman" w:eastAsia="TimesNewRomanPS-BoldMT" w:hAnsi="Times New Roman" w:cs="Times New Roman"/>
                <w:bCs/>
                <w:szCs w:val="28"/>
              </w:rPr>
              <w:t>4</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6.2.</w:t>
            </w:r>
          </w:p>
        </w:tc>
        <w:tc>
          <w:tcPr>
            <w:tcW w:w="9075" w:type="dxa"/>
          </w:tcPr>
          <w:p w:rsidR="00AA3880" w:rsidRDefault="005F7FD4">
            <w:pPr>
              <w:widowControl w:val="0"/>
              <w:jc w:val="both"/>
              <w:rPr>
                <w:rFonts w:ascii="Times New Roman" w:hAnsi="Times New Roman" w:cs="Times New Roman"/>
                <w:bCs/>
                <w:szCs w:val="28"/>
              </w:rPr>
            </w:pPr>
            <w:r>
              <w:rPr>
                <w:rFonts w:ascii="Times New Roman" w:hAnsi="Times New Roman" w:cs="Times New Roman"/>
                <w:bCs/>
                <w:szCs w:val="28"/>
              </w:rPr>
              <w:t>Перечень вопросов, заданий, тем для подготовки к текущему контролю …</w:t>
            </w:r>
          </w:p>
        </w:tc>
        <w:tc>
          <w:tcPr>
            <w:tcW w:w="708" w:type="dxa"/>
          </w:tcPr>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w:t>
            </w:r>
            <w:r w:rsidR="00877DDE">
              <w:rPr>
                <w:rFonts w:ascii="Times New Roman" w:eastAsia="TimesNewRomanPS-BoldMT" w:hAnsi="Times New Roman" w:cs="Times New Roman"/>
                <w:bCs/>
                <w:szCs w:val="28"/>
              </w:rPr>
              <w:t>7</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7.</w:t>
            </w:r>
          </w:p>
        </w:tc>
        <w:tc>
          <w:tcPr>
            <w:tcW w:w="9075" w:type="dxa"/>
          </w:tcPr>
          <w:p w:rsidR="00AA3880" w:rsidRDefault="005F7FD4">
            <w:pPr>
              <w:keepNext/>
              <w:keepLines/>
              <w:widowControl w:val="0"/>
              <w:jc w:val="both"/>
              <w:outlineLvl w:val="3"/>
              <w:rPr>
                <w:rFonts w:ascii="Times New Roman" w:hAnsi="Times New Roman" w:cs="Times New Roman"/>
                <w:bCs/>
                <w:szCs w:val="28"/>
              </w:rPr>
            </w:pPr>
            <w:r>
              <w:rPr>
                <w:rFonts w:ascii="Times New Roman" w:hAnsi="Times New Roman" w:cs="Times New Roman"/>
                <w:bCs/>
                <w:szCs w:val="28"/>
              </w:rPr>
              <w:t>Фонд оценочных средств для проведения промежуточной аттестации обучающихся по дисциплине…………………………………………………</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3</w:t>
            </w:r>
            <w:r w:rsidR="00877DDE">
              <w:rPr>
                <w:rFonts w:ascii="Times New Roman" w:eastAsia="TimesNewRomanPS-BoldMT" w:hAnsi="Times New Roman" w:cs="Times New Roman"/>
                <w:bCs/>
                <w:szCs w:val="28"/>
              </w:rPr>
              <w:t>3</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8.</w:t>
            </w:r>
          </w:p>
        </w:tc>
        <w:tc>
          <w:tcPr>
            <w:tcW w:w="9075" w:type="dxa"/>
          </w:tcPr>
          <w:p w:rsidR="00AA3880" w:rsidRDefault="005F7FD4">
            <w:pPr>
              <w:widowControl w:val="0"/>
              <w:jc w:val="both"/>
              <w:rPr>
                <w:rFonts w:ascii="Times New Roman" w:hAnsi="Times New Roman" w:cs="Times New Roman"/>
                <w:szCs w:val="28"/>
              </w:rPr>
            </w:pPr>
            <w:r>
              <w:rPr>
                <w:rFonts w:ascii="Times New Roman" w:eastAsia="TimesNewRomanPS-BoldMT" w:hAnsi="Times New Roman" w:cs="Times New Roman"/>
                <w:szCs w:val="28"/>
              </w:rPr>
              <w:t>Перечень основной и дополнительной учебной литературы, необходимой для освоения дисциплины ……………………………………………………</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r w:rsidR="00877DDE">
              <w:rPr>
                <w:rFonts w:ascii="Times New Roman" w:eastAsia="TimesNewRomanPS-BoldMT" w:hAnsi="Times New Roman" w:cs="Times New Roman"/>
                <w:bCs/>
                <w:szCs w:val="28"/>
              </w:rPr>
              <w:t>2</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9.</w:t>
            </w:r>
          </w:p>
        </w:tc>
        <w:tc>
          <w:tcPr>
            <w:tcW w:w="9075" w:type="dxa"/>
          </w:tcPr>
          <w:p w:rsidR="00AA3880" w:rsidRDefault="005F7FD4">
            <w:pPr>
              <w:keepNext/>
              <w:keepLines/>
              <w:widowControl w:val="0"/>
              <w:jc w:val="both"/>
              <w:outlineLvl w:val="3"/>
              <w:rPr>
                <w:rFonts w:ascii="Times New Roman" w:hAnsi="Times New Roman" w:cs="Times New Roman"/>
                <w:bCs/>
                <w:szCs w:val="28"/>
              </w:rPr>
            </w:pPr>
            <w:r>
              <w:rPr>
                <w:rFonts w:ascii="Times New Roman" w:hAnsi="Times New Roman" w:cs="Times New Roman"/>
                <w:bCs/>
                <w:szCs w:val="28"/>
              </w:rPr>
              <w:t>Перечень ресурсов информационно-телекоммуникационной сети «Интернет», необходимых для освоения дисциплины………………………</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r w:rsidR="00877DDE">
              <w:rPr>
                <w:rFonts w:ascii="Times New Roman" w:eastAsia="TimesNewRomanPS-BoldMT" w:hAnsi="Times New Roman" w:cs="Times New Roman"/>
                <w:bCs/>
                <w:szCs w:val="28"/>
              </w:rPr>
              <w:t>3</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10.</w:t>
            </w:r>
          </w:p>
        </w:tc>
        <w:tc>
          <w:tcPr>
            <w:tcW w:w="9075" w:type="dxa"/>
          </w:tcPr>
          <w:p w:rsidR="00AA3880" w:rsidRDefault="005F7FD4">
            <w:pPr>
              <w:keepNext/>
              <w:keepLines/>
              <w:widowControl w:val="0"/>
              <w:jc w:val="both"/>
              <w:outlineLvl w:val="3"/>
              <w:rPr>
                <w:rFonts w:ascii="Times New Roman" w:hAnsi="Times New Roman" w:cs="Times New Roman"/>
                <w:bCs/>
                <w:szCs w:val="28"/>
              </w:rPr>
            </w:pPr>
            <w:r>
              <w:rPr>
                <w:rFonts w:ascii="Times New Roman" w:hAnsi="Times New Roman" w:cs="Times New Roman"/>
                <w:bCs/>
                <w:szCs w:val="28"/>
              </w:rPr>
              <w:t>Методические указания для обучающихся по освоению дисциплины …...</w:t>
            </w:r>
          </w:p>
        </w:tc>
        <w:tc>
          <w:tcPr>
            <w:tcW w:w="708" w:type="dxa"/>
          </w:tcPr>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4</w:t>
            </w:r>
            <w:r w:rsidR="00877DDE">
              <w:rPr>
                <w:rFonts w:ascii="Times New Roman" w:eastAsia="TimesNewRomanPS-BoldMT" w:hAnsi="Times New Roman" w:cs="Times New Roman"/>
                <w:bCs/>
                <w:szCs w:val="28"/>
              </w:rPr>
              <w:t>4</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11.</w:t>
            </w:r>
          </w:p>
        </w:tc>
        <w:tc>
          <w:tcPr>
            <w:tcW w:w="9075" w:type="dxa"/>
          </w:tcPr>
          <w:p w:rsidR="00AA3880" w:rsidRDefault="005F7FD4">
            <w:pPr>
              <w:widowControl w:val="0"/>
              <w:tabs>
                <w:tab w:val="left" w:pos="0"/>
                <w:tab w:val="left" w:pos="360"/>
                <w:tab w:val="left" w:pos="1100"/>
              </w:tabs>
              <w:jc w:val="both"/>
              <w:rPr>
                <w:rFonts w:ascii="Times New Roman" w:hAnsi="Times New Roman" w:cs="Times New Roman"/>
                <w:szCs w:val="28"/>
              </w:rPr>
            </w:pPr>
            <w:r>
              <w:rPr>
                <w:rFonts w:ascii="Times New Roman" w:hAnsi="Times New Roman" w:cs="Times New Roman"/>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AA3880">
            <w:pPr>
              <w:widowControl w:val="0"/>
              <w:jc w:val="center"/>
              <w:rPr>
                <w:rFonts w:ascii="Times New Roman" w:eastAsia="TimesNewRomanPS-BoldMT" w:hAnsi="Times New Roman" w:cs="Times New Roman"/>
                <w:bCs/>
                <w:szCs w:val="28"/>
              </w:rPr>
            </w:pPr>
          </w:p>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w:t>
            </w:r>
            <w:r w:rsidR="00877DDE">
              <w:rPr>
                <w:rFonts w:ascii="Times New Roman" w:eastAsia="TimesNewRomanPS-BoldMT" w:hAnsi="Times New Roman" w:cs="Times New Roman"/>
                <w:bCs/>
                <w:szCs w:val="28"/>
              </w:rPr>
              <w:t>3</w:t>
            </w:r>
          </w:p>
        </w:tc>
      </w:tr>
      <w:tr w:rsidR="00AA3880">
        <w:tc>
          <w:tcPr>
            <w:tcW w:w="702" w:type="dxa"/>
          </w:tcPr>
          <w:p w:rsidR="00AA3880" w:rsidRDefault="005F7FD4">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12.</w:t>
            </w:r>
          </w:p>
        </w:tc>
        <w:tc>
          <w:tcPr>
            <w:tcW w:w="9075" w:type="dxa"/>
          </w:tcPr>
          <w:p w:rsidR="00AA3880" w:rsidRDefault="005F7FD4">
            <w:pPr>
              <w:widowControl w:val="0"/>
              <w:tabs>
                <w:tab w:val="left" w:pos="0"/>
                <w:tab w:val="left" w:pos="360"/>
                <w:tab w:val="left" w:pos="1100"/>
              </w:tabs>
              <w:jc w:val="both"/>
              <w:rPr>
                <w:rFonts w:ascii="Times New Roman" w:hAnsi="Times New Roman" w:cs="Times New Roman"/>
                <w:szCs w:val="28"/>
              </w:rPr>
            </w:pPr>
            <w:r>
              <w:rPr>
                <w:rFonts w:ascii="Times New Roman" w:eastAsia="TimesNewRomanPSMT" w:hAnsi="Times New Roman" w:cs="Times New Roman"/>
                <w:szCs w:val="28"/>
              </w:rPr>
              <w:t>Описание материально-технической базы, необходимой для осуществления образовательного процесса по дисциплине………………..</w:t>
            </w:r>
          </w:p>
        </w:tc>
        <w:tc>
          <w:tcPr>
            <w:tcW w:w="708" w:type="dxa"/>
          </w:tcPr>
          <w:p w:rsidR="00AA3880" w:rsidRDefault="00AA3880">
            <w:pPr>
              <w:widowControl w:val="0"/>
              <w:jc w:val="center"/>
              <w:rPr>
                <w:rFonts w:ascii="Times New Roman" w:eastAsia="TimesNewRomanPS-BoldMT" w:hAnsi="Times New Roman" w:cs="Times New Roman"/>
                <w:bCs/>
                <w:szCs w:val="28"/>
              </w:rPr>
            </w:pPr>
          </w:p>
          <w:p w:rsidR="00AA3880" w:rsidRDefault="005F7FD4" w:rsidP="00877DDE">
            <w:pPr>
              <w:widowControl w:val="0"/>
              <w:jc w:val="center"/>
              <w:rPr>
                <w:rFonts w:ascii="Times New Roman" w:eastAsia="TimesNewRomanPS-BoldMT" w:hAnsi="Times New Roman" w:cs="Times New Roman"/>
                <w:bCs/>
                <w:szCs w:val="28"/>
              </w:rPr>
            </w:pPr>
            <w:r>
              <w:rPr>
                <w:rFonts w:ascii="Times New Roman" w:eastAsia="TimesNewRomanPS-BoldMT" w:hAnsi="Times New Roman" w:cs="Times New Roman"/>
                <w:bCs/>
                <w:szCs w:val="28"/>
              </w:rPr>
              <w:t>5</w:t>
            </w:r>
            <w:r w:rsidR="00877DDE">
              <w:rPr>
                <w:rFonts w:ascii="Times New Roman" w:eastAsia="TimesNewRomanPS-BoldMT" w:hAnsi="Times New Roman" w:cs="Times New Roman"/>
                <w:bCs/>
                <w:szCs w:val="28"/>
              </w:rPr>
              <w:t>4</w:t>
            </w:r>
          </w:p>
        </w:tc>
      </w:tr>
    </w:tbl>
    <w:p w:rsidR="00AA3880" w:rsidRDefault="00AA3880">
      <w:pPr>
        <w:keepNext/>
        <w:keepLines/>
        <w:jc w:val="center"/>
        <w:outlineLvl w:val="3"/>
        <w:rPr>
          <w:rFonts w:ascii="Times New Roman" w:hAnsi="Times New Roman" w:cs="Times New Roman"/>
          <w:bCs/>
          <w:szCs w:val="28"/>
        </w:rPr>
      </w:pPr>
    </w:p>
    <w:p w:rsidR="00AA3880" w:rsidRDefault="005F7FD4">
      <w:pPr>
        <w:spacing w:after="160" w:line="259" w:lineRule="auto"/>
        <w:rPr>
          <w:rFonts w:ascii="Times New Roman" w:eastAsia="TimesNewRomanPS-BoldMT" w:hAnsi="Times New Roman" w:cs="Times New Roman"/>
          <w:b/>
          <w:bCs/>
          <w:szCs w:val="28"/>
        </w:rPr>
      </w:pPr>
      <w:r>
        <w:br w:type="page"/>
      </w:r>
    </w:p>
    <w:p w:rsidR="00AA3880" w:rsidRDefault="005F7FD4">
      <w:pPr>
        <w:shd w:val="clear" w:color="auto" w:fill="FFFFFF"/>
        <w:spacing w:line="360" w:lineRule="auto"/>
        <w:ind w:left="708"/>
        <w:jc w:val="center"/>
        <w:rPr>
          <w:rStyle w:val="31"/>
          <w:b/>
          <w:spacing w:val="0"/>
          <w:sz w:val="28"/>
          <w:szCs w:val="28"/>
        </w:rPr>
      </w:pPr>
      <w:r>
        <w:rPr>
          <w:rStyle w:val="31"/>
          <w:b/>
          <w:spacing w:val="0"/>
          <w:sz w:val="28"/>
          <w:szCs w:val="28"/>
        </w:rPr>
        <w:lastRenderedPageBreak/>
        <w:t>1. Наименование дисциплины</w:t>
      </w:r>
    </w:p>
    <w:p w:rsidR="00AA3880" w:rsidRDefault="005F7FD4">
      <w:pPr>
        <w:widowControl w:val="0"/>
        <w:ind w:firstLine="709"/>
        <w:rPr>
          <w:rFonts w:ascii="Times New Roman" w:hAnsi="Times New Roman" w:cs="Times New Roman"/>
          <w:szCs w:val="28"/>
        </w:rPr>
      </w:pPr>
      <w:r>
        <w:rPr>
          <w:rFonts w:ascii="Times New Roman" w:eastAsia="Calibri" w:hAnsi="Times New Roman" w:cs="Times New Roman"/>
          <w:szCs w:val="28"/>
        </w:rPr>
        <w:t>Методы решения проблем, поиск идей и работа с информацией.</w:t>
      </w:r>
    </w:p>
    <w:p w:rsidR="00AA3880" w:rsidRDefault="00AA3880">
      <w:pPr>
        <w:pStyle w:val="63"/>
        <w:shd w:val="clear" w:color="auto" w:fill="auto"/>
        <w:spacing w:before="0" w:after="0" w:line="360" w:lineRule="auto"/>
        <w:jc w:val="both"/>
        <w:rPr>
          <w:rFonts w:eastAsia="Arial Unicode MS" w:cs="Times New Roman"/>
          <w:b/>
          <w:color w:val="000000"/>
          <w:spacing w:val="0"/>
          <w:sz w:val="28"/>
          <w:szCs w:val="28"/>
          <w:lang w:eastAsia="ru-RU"/>
        </w:rPr>
      </w:pPr>
    </w:p>
    <w:p w:rsidR="00AA3880" w:rsidRDefault="005F7FD4">
      <w:pPr>
        <w:pStyle w:val="63"/>
        <w:shd w:val="clear" w:color="auto" w:fill="auto"/>
        <w:spacing w:before="0" w:after="0" w:line="360" w:lineRule="auto"/>
        <w:ind w:right="-2" w:firstLine="709"/>
        <w:jc w:val="center"/>
        <w:rPr>
          <w:rStyle w:val="43"/>
          <w:b/>
          <w:spacing w:val="0"/>
          <w:sz w:val="28"/>
          <w:szCs w:val="28"/>
        </w:rPr>
      </w:pPr>
      <w:r>
        <w:rPr>
          <w:rStyle w:val="43"/>
          <w:rFonts w:cs="Times New Roman"/>
          <w:b/>
          <w:spacing w:val="0"/>
          <w:sz w:val="28"/>
          <w:szCs w:val="28"/>
        </w:rPr>
        <w:t xml:space="preserve">2. </w:t>
      </w:r>
      <w:r>
        <w:rPr>
          <w:rStyle w:val="43"/>
          <w:b/>
          <w:spacing w:val="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AA3880" w:rsidRDefault="005F7FD4">
      <w:pPr>
        <w:pStyle w:val="63"/>
        <w:shd w:val="clear" w:color="auto" w:fill="auto"/>
        <w:spacing w:before="0" w:after="0" w:line="360" w:lineRule="auto"/>
        <w:ind w:right="140" w:firstLine="709"/>
        <w:jc w:val="right"/>
        <w:rPr>
          <w:rStyle w:val="43"/>
          <w:bCs/>
          <w:spacing w:val="0"/>
          <w:sz w:val="28"/>
          <w:szCs w:val="28"/>
        </w:rPr>
      </w:pPr>
      <w:r>
        <w:rPr>
          <w:rStyle w:val="43"/>
          <w:bCs/>
          <w:spacing w:val="0"/>
          <w:sz w:val="28"/>
          <w:szCs w:val="28"/>
        </w:rPr>
        <w:t>Таблица 1</w:t>
      </w:r>
    </w:p>
    <w:tbl>
      <w:tblPr>
        <w:tblW w:w="10036" w:type="dxa"/>
        <w:tblInd w:w="-175" w:type="dxa"/>
        <w:tblLayout w:type="fixed"/>
        <w:tblLook w:val="04A0" w:firstRow="1" w:lastRow="0" w:firstColumn="1" w:lastColumn="0" w:noHBand="0" w:noVBand="1"/>
      </w:tblPr>
      <w:tblGrid>
        <w:gridCol w:w="993"/>
        <w:gridCol w:w="2128"/>
        <w:gridCol w:w="3259"/>
        <w:gridCol w:w="3656"/>
      </w:tblGrid>
      <w:tr w:rsidR="00AA3880">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rFonts w:ascii="Times New Roman" w:hAnsi="Times New Roman" w:cs="Times New Roman"/>
                <w:sz w:val="24"/>
              </w:rPr>
            </w:pPr>
            <w:r>
              <w:rPr>
                <w:rFonts w:ascii="Times New Roman" w:hAnsi="Times New Roman" w:cs="Times New Roman"/>
                <w:sz w:val="24"/>
              </w:rPr>
              <w:t>Код компетенции</w:t>
            </w:r>
          </w:p>
        </w:tc>
        <w:tc>
          <w:tcPr>
            <w:tcW w:w="212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rFonts w:ascii="Times New Roman" w:hAnsi="Times New Roman" w:cs="Times New Roman"/>
                <w:sz w:val="24"/>
              </w:rPr>
            </w:pPr>
            <w:r>
              <w:rPr>
                <w:rFonts w:ascii="Times New Roman" w:hAnsi="Times New Roman" w:cs="Times New Roman"/>
                <w:sz w:val="24"/>
              </w:rPr>
              <w:t>Наименование компетенции</w:t>
            </w:r>
          </w:p>
        </w:tc>
        <w:tc>
          <w:tcPr>
            <w:tcW w:w="325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rFonts w:ascii="Times New Roman" w:hAnsi="Times New Roman" w:cs="Times New Roman"/>
                <w:sz w:val="24"/>
              </w:rPr>
            </w:pPr>
            <w:r>
              <w:rPr>
                <w:rFonts w:ascii="Times New Roman" w:hAnsi="Times New Roman" w:cs="Times New Roman"/>
                <w:sz w:val="24"/>
              </w:rPr>
              <w:t>Индикаторы достижения компетенции</w:t>
            </w:r>
            <w:r>
              <w:rPr>
                <w:rStyle w:val="ab"/>
                <w:rFonts w:ascii="Times New Roman" w:hAnsi="Times New Roman" w:cs="Times New Roman"/>
                <w:sz w:val="24"/>
              </w:rPr>
              <w:footnoteReference w:id="1"/>
            </w:r>
          </w:p>
        </w:tc>
        <w:tc>
          <w:tcPr>
            <w:tcW w:w="3656"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rFonts w:ascii="Times New Roman" w:hAnsi="Times New Roman" w:cs="Times New Roman"/>
                <w:sz w:val="24"/>
              </w:rPr>
            </w:pPr>
            <w:r>
              <w:rPr>
                <w:rFonts w:ascii="Times New Roman" w:hAnsi="Times New Roman" w:cs="Times New Roman"/>
                <w:sz w:val="24"/>
              </w:rPr>
              <w:t>Результаты обучения (владения</w:t>
            </w:r>
            <w:r>
              <w:rPr>
                <w:rStyle w:val="ab"/>
                <w:rFonts w:ascii="Times New Roman" w:hAnsi="Times New Roman" w:cs="Times New Roman"/>
                <w:sz w:val="24"/>
              </w:rPr>
              <w:footnoteReference w:id="2"/>
            </w:r>
            <w:r>
              <w:rPr>
                <w:rFonts w:ascii="Times New Roman" w:hAnsi="Times New Roman" w:cs="Times New Roman"/>
                <w:sz w:val="24"/>
              </w:rPr>
              <w:t>, умения и знания), соотнесенные с компетенциями/индикаторами достижения компетенции</w:t>
            </w:r>
          </w:p>
        </w:tc>
      </w:tr>
      <w:tr w:rsidR="00AA3880">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color w:val="000000"/>
              </w:rPr>
            </w:pPr>
            <w:r>
              <w:rPr>
                <w:rFonts w:ascii="Times New Roman" w:hAnsi="Times New Roman" w:cs="Times New Roman"/>
                <w:color w:val="000000"/>
                <w:sz w:val="22"/>
                <w:szCs w:val="22"/>
              </w:rPr>
              <w:t>ПКН-10</w:t>
            </w:r>
          </w:p>
        </w:tc>
        <w:tc>
          <w:tcPr>
            <w:tcW w:w="212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Владение методами количественного и качественного анализа информации, а также навыками построения моделей, применяя для анализа, моделирования и поддержки принятия решений современные информационные технологии и программные средства, включая инструменты бизнес-аналитики, обработки и анализа данных</w:t>
            </w:r>
          </w:p>
        </w:tc>
        <w:tc>
          <w:tcPr>
            <w:tcW w:w="325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1. Использует методы получения информации, ее анализа для построения моделей и интерпретации результатов моделирования.</w:t>
            </w: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2. Применяет приемы классификации и выбора подходящих измерительных шкал при описании организационных систем, происходящих в них процессов и явлений.</w:t>
            </w: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3. Использует навыки организации и проведения качественных и количественных исследований анализа информации, подготовки аналитических отчетов о состоянии и динамики развития рынков товаров и услуг.</w:t>
            </w:r>
          </w:p>
        </w:tc>
        <w:tc>
          <w:tcPr>
            <w:tcW w:w="3656"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алгоритмические и неалгоритмические методы поиска идей и решения проблемных задач.</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анализировать информацию, строить модель задачи и вырабатывать идеи ее решения.</w:t>
            </w: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xml:space="preserve"> методы, техники, инструментарий для описания организационных систем и происходящих в них процессов и явлений.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xml:space="preserve"> применять на практических задачах методы, техники и инструментарий для описания организационных систем и происходящих в них процессов и явлений.</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методы качественного и количественного анализа информации.</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работать с информацией и формировать результирующие отчеты о проведенном исследовании и предлагаемых вариантах решения проблем.</w:t>
            </w:r>
          </w:p>
        </w:tc>
      </w:tr>
      <w:tr w:rsidR="00AA3880">
        <w:tc>
          <w:tcPr>
            <w:tcW w:w="99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jc w:val="center"/>
              <w:rPr>
                <w:color w:val="000000"/>
              </w:rPr>
            </w:pPr>
            <w:r>
              <w:rPr>
                <w:rFonts w:ascii="Times New Roman" w:hAnsi="Times New Roman" w:cs="Times New Roman"/>
                <w:color w:val="000000"/>
                <w:sz w:val="22"/>
                <w:szCs w:val="22"/>
              </w:rPr>
              <w:t>ПКН-11</w:t>
            </w:r>
          </w:p>
        </w:tc>
        <w:tc>
          <w:tcPr>
            <w:tcW w:w="212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Способность анализировать рыночные и специфические риски при решении задач управления организацией</w:t>
            </w:r>
          </w:p>
        </w:tc>
        <w:tc>
          <w:tcPr>
            <w:tcW w:w="325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1. Использует знания инструментария риск-менеджмента для выявления факторов риска внешней и внутренней среды организации и обоснования измерения риска.</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2. Проводит идентификацию рисков по функциям и направления деятельности организации.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3. 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3656"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lastRenderedPageBreak/>
              <w:t>Знать:</w:t>
            </w:r>
            <w:r>
              <w:rPr>
                <w:rFonts w:ascii="Times New Roman" w:hAnsi="Times New Roman" w:cs="Times New Roman"/>
                <w:sz w:val="22"/>
                <w:szCs w:val="22"/>
              </w:rPr>
              <w:t xml:space="preserve"> инструментарий и технологии риск-менеджмента для выявления факторов риска при решении проблемных задач и поиска идей.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xml:space="preserve"> применять на практике инструментарий для разработки и </w:t>
            </w:r>
            <w:r>
              <w:rPr>
                <w:rFonts w:ascii="Times New Roman" w:hAnsi="Times New Roman" w:cs="Times New Roman"/>
                <w:sz w:val="22"/>
                <w:szCs w:val="22"/>
              </w:rPr>
              <w:lastRenderedPageBreak/>
              <w:t>эффективного исполнения управленческого решения, в том числе в условиях риска и неопределенности.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существующие подходы, системы управления рисками и принципы комплексного подхода при решении проблемных задач и поиска новых идей.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выявлять риски в зависимости от функций и направлений деятельности организации и поставленной проблемной задачи.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методы качественной и количественной оценки факторов риска организации и основных функциональных подсистем.</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применять на практике методы качественного анализа факторов риска, формировать систему мониторинга факторов риска, в том числе при решении сложных технических и производственных задач.</w:t>
            </w:r>
          </w:p>
        </w:tc>
      </w:tr>
    </w:tbl>
    <w:p w:rsidR="00AA3880" w:rsidRDefault="00AA3880">
      <w:pPr>
        <w:tabs>
          <w:tab w:val="left" w:pos="428"/>
        </w:tabs>
        <w:spacing w:line="360" w:lineRule="auto"/>
        <w:ind w:firstLine="709"/>
        <w:jc w:val="both"/>
        <w:rPr>
          <w:rStyle w:val="31"/>
          <w:b/>
          <w:spacing w:val="0"/>
          <w:sz w:val="28"/>
          <w:szCs w:val="28"/>
        </w:rPr>
      </w:pPr>
    </w:p>
    <w:p w:rsidR="00AA3880" w:rsidRDefault="005F7FD4">
      <w:pPr>
        <w:tabs>
          <w:tab w:val="left" w:pos="428"/>
        </w:tabs>
        <w:spacing w:line="360" w:lineRule="auto"/>
        <w:ind w:firstLine="709"/>
        <w:jc w:val="center"/>
        <w:rPr>
          <w:rFonts w:ascii="Times New Roman" w:hAnsi="Times New Roman" w:cs="Times New Roman"/>
          <w:b/>
          <w:szCs w:val="28"/>
        </w:rPr>
      </w:pPr>
      <w:r>
        <w:rPr>
          <w:rStyle w:val="31"/>
          <w:b/>
          <w:spacing w:val="0"/>
          <w:sz w:val="28"/>
          <w:szCs w:val="28"/>
        </w:rPr>
        <w:t>3. Место дисциплины в структуре образовательной программы</w:t>
      </w:r>
    </w:p>
    <w:p w:rsidR="00AA3880" w:rsidRDefault="005F7FD4">
      <w:pPr>
        <w:pStyle w:val="13"/>
        <w:spacing w:line="360" w:lineRule="auto"/>
        <w:rPr>
          <w:bCs/>
          <w:szCs w:val="28"/>
        </w:rPr>
      </w:pPr>
      <w:r>
        <w:rPr>
          <w:bCs/>
          <w:szCs w:val="28"/>
        </w:rPr>
        <w:t>Дисциплина «</w:t>
      </w:r>
      <w:r>
        <w:rPr>
          <w:szCs w:val="28"/>
        </w:rPr>
        <w:t xml:space="preserve">Методы решения проблем, поиск идей и работа с информацией» </w:t>
      </w:r>
      <w:r>
        <w:rPr>
          <w:bCs/>
          <w:szCs w:val="28"/>
        </w:rPr>
        <w:t xml:space="preserve">относится к модулю </w:t>
      </w:r>
      <w:proofErr w:type="spellStart"/>
      <w:r>
        <w:rPr>
          <w:bCs/>
          <w:szCs w:val="28"/>
        </w:rPr>
        <w:t>общефакультетского</w:t>
      </w:r>
      <w:proofErr w:type="spellEnd"/>
      <w:r>
        <w:rPr>
          <w:bCs/>
          <w:szCs w:val="28"/>
        </w:rPr>
        <w:t xml:space="preserve"> (</w:t>
      </w:r>
      <w:proofErr w:type="spellStart"/>
      <w:r>
        <w:rPr>
          <w:bCs/>
          <w:szCs w:val="28"/>
        </w:rPr>
        <w:t>предпрофильного</w:t>
      </w:r>
      <w:proofErr w:type="spellEnd"/>
      <w:r>
        <w:rPr>
          <w:bCs/>
          <w:szCs w:val="28"/>
        </w:rPr>
        <w:t xml:space="preserve">) цикла дисциплин направления подготовки </w:t>
      </w:r>
      <w:r>
        <w:rPr>
          <w:szCs w:val="28"/>
        </w:rPr>
        <w:t xml:space="preserve">38.03.02 «Менеджмент», </w:t>
      </w:r>
      <w:r w:rsidR="004203C1">
        <w:rPr>
          <w:szCs w:val="28"/>
        </w:rPr>
        <w:t xml:space="preserve">профиль </w:t>
      </w:r>
      <w:r>
        <w:rPr>
          <w:szCs w:val="28"/>
        </w:rPr>
        <w:t>«Финансовый менеджмент»</w:t>
      </w:r>
      <w:r>
        <w:rPr>
          <w:bCs/>
          <w:szCs w:val="28"/>
        </w:rPr>
        <w:t>.</w:t>
      </w:r>
    </w:p>
    <w:p w:rsidR="00AA3880" w:rsidRDefault="00AA3880">
      <w:pPr>
        <w:pStyle w:val="13"/>
        <w:spacing w:line="360" w:lineRule="auto"/>
        <w:rPr>
          <w:rStyle w:val="31"/>
          <w:spacing w:val="0"/>
          <w:sz w:val="28"/>
          <w:szCs w:val="28"/>
        </w:rPr>
      </w:pPr>
    </w:p>
    <w:p w:rsidR="00AA3880" w:rsidRDefault="005F7FD4">
      <w:pPr>
        <w:shd w:val="clear" w:color="auto" w:fill="FFFFFF"/>
        <w:jc w:val="center"/>
        <w:rPr>
          <w:rStyle w:val="31"/>
          <w:b/>
          <w:spacing w:val="0"/>
          <w:sz w:val="28"/>
          <w:szCs w:val="28"/>
        </w:rPr>
      </w:pPr>
      <w:bookmarkStart w:id="0" w:name="_Toc420531987"/>
      <w:bookmarkStart w:id="1" w:name="_Hlk504349317"/>
      <w:r>
        <w:rPr>
          <w:rStyle w:val="31"/>
          <w:b/>
          <w:spacing w:val="0"/>
          <w:sz w:val="28"/>
          <w:szCs w:val="28"/>
        </w:rPr>
        <w:t>4. Объем дисциплины (модуля) в зачетных единицах и в академических часах с выделением объема аудиторной (лекции, семинары) и самостоятельной работы обучающихся</w:t>
      </w:r>
      <w:bookmarkEnd w:id="0"/>
      <w:bookmarkEnd w:id="1"/>
    </w:p>
    <w:p w:rsidR="00AA3880" w:rsidRDefault="005F7FD4">
      <w:pPr>
        <w:shd w:val="clear" w:color="auto" w:fill="FFFFFF"/>
        <w:jc w:val="right"/>
        <w:rPr>
          <w:rFonts w:ascii="Times New Roman" w:hAnsi="Times New Roman" w:cs="Times New Roman"/>
          <w:color w:val="000000"/>
          <w:szCs w:val="28"/>
        </w:rPr>
      </w:pPr>
      <w:r>
        <w:rPr>
          <w:rFonts w:ascii="Times New Roman" w:hAnsi="Times New Roman" w:cs="Times New Roman"/>
          <w:color w:val="000000"/>
          <w:szCs w:val="28"/>
        </w:rPr>
        <w:t>Таблица 2</w:t>
      </w: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pPr>
        <w:shd w:val="clear" w:color="auto" w:fill="FFFFFF"/>
        <w:jc w:val="right"/>
        <w:rPr>
          <w:rFonts w:ascii="Times New Roman" w:hAnsi="Times New Roman" w:cs="Times New Roman"/>
          <w:color w:val="000000"/>
          <w:szCs w:val="28"/>
        </w:rPr>
      </w:pPr>
    </w:p>
    <w:p w:rsidR="007E353E" w:rsidRDefault="007E353E" w:rsidP="007E353E">
      <w:pPr>
        <w:shd w:val="clear" w:color="auto" w:fill="FFFFFF"/>
        <w:rPr>
          <w:rFonts w:ascii="Times New Roman" w:hAnsi="Times New Roman" w:cs="Times New Roman"/>
          <w:color w:val="000000"/>
          <w:szCs w:val="28"/>
        </w:rPr>
      </w:pPr>
      <w:r>
        <w:rPr>
          <w:rFonts w:ascii="Times New Roman" w:hAnsi="Times New Roman" w:cs="Times New Roman"/>
          <w:color w:val="000000"/>
          <w:szCs w:val="28"/>
        </w:rPr>
        <w:t>О</w:t>
      </w:r>
      <w:r>
        <w:rPr>
          <w:rFonts w:ascii="Times New Roman" w:hAnsi="Times New Roman" w:cs="Times New Roman"/>
          <w:color w:val="000000"/>
          <w:szCs w:val="28"/>
        </w:rPr>
        <w:t>ч</w:t>
      </w:r>
      <w:r>
        <w:rPr>
          <w:rFonts w:ascii="Times New Roman" w:hAnsi="Times New Roman" w:cs="Times New Roman"/>
          <w:color w:val="000000"/>
          <w:szCs w:val="28"/>
        </w:rPr>
        <w:t>ная форма обучения</w:t>
      </w:r>
    </w:p>
    <w:p w:rsidR="007E353E" w:rsidRDefault="007E353E">
      <w:pPr>
        <w:shd w:val="clear" w:color="auto" w:fill="FFFFFF"/>
        <w:jc w:val="right"/>
        <w:rPr>
          <w:rFonts w:ascii="Times New Roman" w:hAnsi="Times New Roman" w:cs="Times New Roman"/>
          <w:color w:val="000000"/>
          <w:szCs w:val="28"/>
        </w:rPr>
      </w:pPr>
    </w:p>
    <w:tbl>
      <w:tblPr>
        <w:tblW w:w="4750" w:type="pct"/>
        <w:jc w:val="center"/>
        <w:tblLayout w:type="fixed"/>
        <w:tblLook w:val="04A0" w:firstRow="1" w:lastRow="0" w:firstColumn="1" w:lastColumn="0" w:noHBand="0" w:noVBand="1"/>
      </w:tblPr>
      <w:tblGrid>
        <w:gridCol w:w="4451"/>
        <w:gridCol w:w="2489"/>
        <w:gridCol w:w="2475"/>
      </w:tblGrid>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b/>
                <w:szCs w:val="28"/>
              </w:rPr>
            </w:pPr>
            <w:r>
              <w:rPr>
                <w:rFonts w:ascii="Times New Roman" w:hAnsi="Times New Roman" w:cs="Times New Roman"/>
                <w:b/>
                <w:szCs w:val="28"/>
              </w:rPr>
              <w:t>Вид учебной работы   по дисциплине</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Всего</w:t>
            </w:r>
          </w:p>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 з/е и часах)</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Семестр 5</w:t>
            </w:r>
          </w:p>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 часах)</w:t>
            </w:r>
          </w:p>
        </w:tc>
      </w:tr>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b/>
                <w:szCs w:val="28"/>
              </w:rPr>
            </w:pPr>
            <w:r>
              <w:rPr>
                <w:rFonts w:ascii="Times New Roman" w:hAnsi="Times New Roman" w:cs="Times New Roman"/>
                <w:b/>
                <w:szCs w:val="28"/>
              </w:rPr>
              <w:t>Общая трудоемкость дисциплины</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 xml:space="preserve">5 </w:t>
            </w:r>
            <w:proofErr w:type="spellStart"/>
            <w:r>
              <w:rPr>
                <w:rFonts w:ascii="Times New Roman" w:hAnsi="Times New Roman" w:cs="Times New Roman"/>
                <w:b/>
                <w:szCs w:val="28"/>
              </w:rPr>
              <w:t>з.е</w:t>
            </w:r>
            <w:proofErr w:type="spellEnd"/>
            <w:r>
              <w:rPr>
                <w:rFonts w:ascii="Times New Roman" w:hAnsi="Times New Roman" w:cs="Times New Roman"/>
                <w:b/>
                <w:szCs w:val="28"/>
              </w:rPr>
              <w:t>./180</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180</w:t>
            </w:r>
          </w:p>
        </w:tc>
      </w:tr>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b/>
                <w:i/>
                <w:szCs w:val="28"/>
              </w:rPr>
            </w:pPr>
            <w:r>
              <w:rPr>
                <w:rFonts w:ascii="Times New Roman" w:hAnsi="Times New Roman" w:cs="Times New Roman"/>
                <w:b/>
                <w:i/>
                <w:szCs w:val="28"/>
              </w:rPr>
              <w:t>Контактная работа – Аудиторные занятия</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68</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68</w:t>
            </w:r>
          </w:p>
        </w:tc>
      </w:tr>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i/>
                <w:szCs w:val="28"/>
              </w:rPr>
            </w:pPr>
            <w:r>
              <w:rPr>
                <w:rFonts w:ascii="Times New Roman" w:hAnsi="Times New Roman" w:cs="Times New Roman"/>
                <w:i/>
                <w:szCs w:val="28"/>
              </w:rPr>
              <w:t>Лекции</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34</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34</w:t>
            </w:r>
          </w:p>
        </w:tc>
      </w:tr>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i/>
                <w:szCs w:val="28"/>
              </w:rPr>
            </w:pPr>
            <w:r>
              <w:rPr>
                <w:rFonts w:ascii="Times New Roman" w:hAnsi="Times New Roman" w:cs="Times New Roman"/>
                <w:i/>
                <w:szCs w:val="28"/>
              </w:rPr>
              <w:t>Семинары, практические занятия</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34</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34</w:t>
            </w:r>
          </w:p>
        </w:tc>
      </w:tr>
      <w:tr w:rsidR="007E353E" w:rsidTr="00143124">
        <w:trPr>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b/>
                <w:i/>
                <w:szCs w:val="28"/>
              </w:rPr>
            </w:pPr>
            <w:r>
              <w:rPr>
                <w:rFonts w:ascii="Times New Roman" w:hAnsi="Times New Roman" w:cs="Times New Roman"/>
                <w:b/>
                <w:i/>
                <w:szCs w:val="28"/>
              </w:rPr>
              <w:t>Самостоятельная работа</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112</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112</w:t>
            </w:r>
          </w:p>
        </w:tc>
      </w:tr>
      <w:tr w:rsidR="007E353E" w:rsidTr="00143124">
        <w:trPr>
          <w:trHeight w:val="356"/>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szCs w:val="28"/>
              </w:rPr>
            </w:pPr>
            <w:r>
              <w:rPr>
                <w:rFonts w:ascii="Times New Roman" w:hAnsi="Times New Roman" w:cs="Times New Roman"/>
                <w:szCs w:val="28"/>
              </w:rPr>
              <w:t>Вид текущего контроля</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Проектная работа</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Проектная работа</w:t>
            </w:r>
          </w:p>
        </w:tc>
      </w:tr>
      <w:tr w:rsidR="007E353E" w:rsidTr="00143124">
        <w:trPr>
          <w:trHeight w:val="493"/>
          <w:jc w:val="center"/>
        </w:trPr>
        <w:tc>
          <w:tcPr>
            <w:tcW w:w="4456"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rPr>
                <w:rFonts w:ascii="Times New Roman" w:hAnsi="Times New Roman" w:cs="Times New Roman"/>
                <w:szCs w:val="28"/>
              </w:rPr>
            </w:pPr>
            <w:r>
              <w:rPr>
                <w:rFonts w:ascii="Times New Roman" w:hAnsi="Times New Roman" w:cs="Times New Roman"/>
                <w:szCs w:val="28"/>
              </w:rPr>
              <w:t>Вид промежуточной аттестации</w:t>
            </w:r>
          </w:p>
        </w:tc>
        <w:tc>
          <w:tcPr>
            <w:tcW w:w="2491"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Экзамен</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7E353E" w:rsidRDefault="007E353E" w:rsidP="0014312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Экзамен</w:t>
            </w:r>
          </w:p>
        </w:tc>
      </w:tr>
    </w:tbl>
    <w:p w:rsidR="007E353E" w:rsidRDefault="007E353E">
      <w:pPr>
        <w:shd w:val="clear" w:color="auto" w:fill="FFFFFF"/>
        <w:jc w:val="right"/>
        <w:rPr>
          <w:rFonts w:ascii="Times New Roman" w:hAnsi="Times New Roman" w:cs="Times New Roman"/>
          <w:color w:val="000000"/>
          <w:szCs w:val="28"/>
        </w:rPr>
      </w:pPr>
    </w:p>
    <w:p w:rsidR="007E353E" w:rsidRDefault="007E353E" w:rsidP="007E353E">
      <w:pPr>
        <w:shd w:val="clear" w:color="auto" w:fill="FFFFFF"/>
        <w:rPr>
          <w:rFonts w:ascii="Times New Roman" w:hAnsi="Times New Roman" w:cs="Times New Roman"/>
          <w:color w:val="000000"/>
          <w:szCs w:val="28"/>
        </w:rPr>
      </w:pPr>
      <w:r>
        <w:rPr>
          <w:rFonts w:ascii="Times New Roman" w:hAnsi="Times New Roman" w:cs="Times New Roman"/>
          <w:color w:val="000000"/>
          <w:szCs w:val="28"/>
        </w:rPr>
        <w:t>Очно-заочная форма обучения</w:t>
      </w:r>
    </w:p>
    <w:p w:rsidR="007E353E" w:rsidRDefault="007E353E">
      <w:pPr>
        <w:shd w:val="clear" w:color="auto" w:fill="FFFFFF"/>
        <w:jc w:val="right"/>
        <w:rPr>
          <w:rFonts w:ascii="Times New Roman" w:hAnsi="Times New Roman" w:cs="Times New Roman"/>
          <w:color w:val="000000"/>
          <w:szCs w:val="28"/>
        </w:rPr>
      </w:pPr>
    </w:p>
    <w:tbl>
      <w:tblPr>
        <w:tblW w:w="4750" w:type="pct"/>
        <w:jc w:val="center"/>
        <w:tblLayout w:type="fixed"/>
        <w:tblLook w:val="04A0" w:firstRow="1" w:lastRow="0" w:firstColumn="1" w:lastColumn="0" w:noHBand="0" w:noVBand="1"/>
      </w:tblPr>
      <w:tblGrid>
        <w:gridCol w:w="4447"/>
        <w:gridCol w:w="2493"/>
        <w:gridCol w:w="2475"/>
      </w:tblGrid>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b/>
                <w:szCs w:val="28"/>
              </w:rPr>
            </w:pPr>
            <w:r>
              <w:rPr>
                <w:rFonts w:ascii="Times New Roman" w:hAnsi="Times New Roman" w:cs="Times New Roman"/>
                <w:b/>
                <w:szCs w:val="28"/>
              </w:rPr>
              <w:t>Вид учебной работы   по дисциплине</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Всего</w:t>
            </w:r>
          </w:p>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 з/е и часах)</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Семестр 5</w:t>
            </w:r>
          </w:p>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(в часах)</w:t>
            </w:r>
          </w:p>
        </w:tc>
      </w:tr>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b/>
                <w:szCs w:val="28"/>
              </w:rPr>
            </w:pPr>
            <w:r>
              <w:rPr>
                <w:rFonts w:ascii="Times New Roman" w:hAnsi="Times New Roman" w:cs="Times New Roman"/>
                <w:b/>
                <w:szCs w:val="28"/>
              </w:rPr>
              <w:t>Общая трудоемкость дисциплины</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 xml:space="preserve">5 </w:t>
            </w:r>
            <w:proofErr w:type="spellStart"/>
            <w:r>
              <w:rPr>
                <w:rFonts w:ascii="Times New Roman" w:hAnsi="Times New Roman" w:cs="Times New Roman"/>
                <w:b/>
                <w:szCs w:val="28"/>
              </w:rPr>
              <w:t>з.е</w:t>
            </w:r>
            <w:proofErr w:type="spellEnd"/>
            <w:r>
              <w:rPr>
                <w:rFonts w:ascii="Times New Roman" w:hAnsi="Times New Roman" w:cs="Times New Roman"/>
                <w:b/>
                <w:szCs w:val="28"/>
              </w:rPr>
              <w:t>./180</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szCs w:val="28"/>
              </w:rPr>
            </w:pPr>
            <w:r>
              <w:rPr>
                <w:rFonts w:ascii="Times New Roman" w:hAnsi="Times New Roman" w:cs="Times New Roman"/>
                <w:b/>
                <w:szCs w:val="28"/>
              </w:rPr>
              <w:t>180</w:t>
            </w:r>
          </w:p>
        </w:tc>
      </w:tr>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b/>
                <w:i/>
                <w:szCs w:val="28"/>
              </w:rPr>
            </w:pPr>
            <w:r>
              <w:rPr>
                <w:rFonts w:ascii="Times New Roman" w:hAnsi="Times New Roman" w:cs="Times New Roman"/>
                <w:b/>
                <w:i/>
                <w:szCs w:val="28"/>
              </w:rPr>
              <w:t>Контактная работа – Аудиторные занятия</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34</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34</w:t>
            </w:r>
          </w:p>
        </w:tc>
      </w:tr>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i/>
                <w:szCs w:val="28"/>
              </w:rPr>
            </w:pPr>
            <w:r>
              <w:rPr>
                <w:rFonts w:ascii="Times New Roman" w:hAnsi="Times New Roman" w:cs="Times New Roman"/>
                <w:i/>
                <w:szCs w:val="28"/>
              </w:rPr>
              <w:t>Лекции</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8</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8</w:t>
            </w:r>
          </w:p>
        </w:tc>
      </w:tr>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i/>
                <w:szCs w:val="28"/>
              </w:rPr>
            </w:pPr>
            <w:r>
              <w:rPr>
                <w:rFonts w:ascii="Times New Roman" w:hAnsi="Times New Roman" w:cs="Times New Roman"/>
                <w:i/>
                <w:szCs w:val="28"/>
              </w:rPr>
              <w:t>Семинары, практические занятия</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26</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26</w:t>
            </w:r>
          </w:p>
        </w:tc>
      </w:tr>
      <w:tr w:rsidR="00AA3880">
        <w:trPr>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b/>
                <w:i/>
                <w:szCs w:val="28"/>
              </w:rPr>
            </w:pPr>
            <w:r>
              <w:rPr>
                <w:rFonts w:ascii="Times New Roman" w:hAnsi="Times New Roman" w:cs="Times New Roman"/>
                <w:b/>
                <w:i/>
                <w:szCs w:val="28"/>
              </w:rPr>
              <w:t>Самостоятельная работа</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146</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b/>
                <w:i/>
                <w:szCs w:val="28"/>
              </w:rPr>
            </w:pPr>
            <w:r>
              <w:rPr>
                <w:rFonts w:ascii="Times New Roman" w:hAnsi="Times New Roman" w:cs="Times New Roman"/>
                <w:b/>
                <w:i/>
                <w:szCs w:val="28"/>
              </w:rPr>
              <w:t>146</w:t>
            </w:r>
          </w:p>
        </w:tc>
      </w:tr>
      <w:tr w:rsidR="00AA3880">
        <w:trPr>
          <w:trHeight w:val="356"/>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szCs w:val="28"/>
              </w:rPr>
            </w:pPr>
            <w:r>
              <w:rPr>
                <w:rFonts w:ascii="Times New Roman" w:hAnsi="Times New Roman" w:cs="Times New Roman"/>
                <w:szCs w:val="28"/>
              </w:rPr>
              <w:t>Вид текущего контроля</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Проектная работа</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Проектная работа</w:t>
            </w:r>
          </w:p>
        </w:tc>
      </w:tr>
      <w:tr w:rsidR="00AA3880">
        <w:trPr>
          <w:trHeight w:val="493"/>
          <w:jc w:val="center"/>
        </w:trPr>
        <w:tc>
          <w:tcPr>
            <w:tcW w:w="4452"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rPr>
                <w:rFonts w:ascii="Times New Roman" w:hAnsi="Times New Roman" w:cs="Times New Roman"/>
                <w:szCs w:val="28"/>
              </w:rPr>
            </w:pPr>
            <w:r>
              <w:rPr>
                <w:rFonts w:ascii="Times New Roman" w:hAnsi="Times New Roman" w:cs="Times New Roman"/>
                <w:szCs w:val="28"/>
              </w:rPr>
              <w:t>Вид промежуточной аттестации</w:t>
            </w:r>
          </w:p>
        </w:tc>
        <w:tc>
          <w:tcPr>
            <w:tcW w:w="249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Экзамен</w:t>
            </w:r>
          </w:p>
        </w:tc>
        <w:tc>
          <w:tcPr>
            <w:tcW w:w="247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af8"/>
              <w:keepNext/>
              <w:widowControl w:val="0"/>
              <w:ind w:left="0"/>
              <w:jc w:val="center"/>
              <w:rPr>
                <w:rFonts w:ascii="Times New Roman" w:hAnsi="Times New Roman" w:cs="Times New Roman"/>
                <w:i/>
                <w:szCs w:val="28"/>
              </w:rPr>
            </w:pPr>
            <w:r>
              <w:rPr>
                <w:rFonts w:ascii="Times New Roman" w:hAnsi="Times New Roman" w:cs="Times New Roman"/>
                <w:i/>
                <w:szCs w:val="28"/>
              </w:rPr>
              <w:t>Экзамен</w:t>
            </w:r>
          </w:p>
        </w:tc>
      </w:tr>
    </w:tbl>
    <w:p w:rsidR="00562663" w:rsidRDefault="00562663" w:rsidP="00430F50">
      <w:pPr>
        <w:shd w:val="clear" w:color="auto" w:fill="FFFFFF"/>
        <w:rPr>
          <w:rFonts w:asciiTheme="minorHAnsi" w:hAnsiTheme="minorHAnsi" w:cs="Times New Roman"/>
          <w:color w:val="000000"/>
          <w:szCs w:val="28"/>
        </w:rPr>
      </w:pPr>
    </w:p>
    <w:p w:rsidR="00430F50" w:rsidRDefault="00430F50" w:rsidP="00430F50">
      <w:pPr>
        <w:shd w:val="clear" w:color="auto" w:fill="FFFFFF"/>
        <w:rPr>
          <w:rFonts w:asciiTheme="minorHAnsi" w:hAnsiTheme="minorHAnsi" w:cs="Times New Roman"/>
          <w:color w:val="000000"/>
          <w:szCs w:val="28"/>
        </w:rPr>
      </w:pPr>
    </w:p>
    <w:p w:rsidR="00AA3880" w:rsidRDefault="005F7FD4">
      <w:pPr>
        <w:keepNext/>
        <w:keepLines/>
        <w:tabs>
          <w:tab w:val="left" w:pos="810"/>
        </w:tabs>
        <w:spacing w:line="360" w:lineRule="auto"/>
        <w:ind w:firstLine="709"/>
        <w:jc w:val="center"/>
        <w:outlineLvl w:val="3"/>
        <w:rPr>
          <w:rStyle w:val="41"/>
          <w:b/>
          <w:spacing w:val="0"/>
          <w:sz w:val="28"/>
          <w:szCs w:val="28"/>
        </w:rPr>
      </w:pPr>
      <w:r>
        <w:rPr>
          <w:rFonts w:ascii="Times New Roman" w:hAnsi="Times New Roman" w:cs="Times New Roman"/>
          <w:b/>
        </w:rPr>
        <w:t>5.</w:t>
      </w:r>
      <w:r>
        <w:rPr>
          <w:rFonts w:ascii="Times New Roman" w:hAnsi="Times New Roman" w:cs="Times New Roman"/>
          <w:b/>
          <w:szCs w:val="28"/>
        </w:rPr>
        <w:t>Содержание дисциплины, структурированное по темам (разделам) дисциплины с указанием их объемов (в академических часах) и видов учебных занятий</w:t>
      </w:r>
    </w:p>
    <w:p w:rsidR="00AA3880" w:rsidRDefault="005F7FD4">
      <w:pPr>
        <w:keepNext/>
        <w:keepLines/>
        <w:tabs>
          <w:tab w:val="left" w:pos="810"/>
        </w:tabs>
        <w:spacing w:line="360" w:lineRule="auto"/>
        <w:ind w:firstLine="709"/>
        <w:outlineLvl w:val="3"/>
        <w:rPr>
          <w:rStyle w:val="41"/>
          <w:b/>
          <w:spacing w:val="0"/>
          <w:sz w:val="28"/>
          <w:szCs w:val="28"/>
        </w:rPr>
      </w:pPr>
      <w:bookmarkStart w:id="2" w:name="bookmark19"/>
      <w:r>
        <w:rPr>
          <w:rStyle w:val="41"/>
          <w:b/>
          <w:spacing w:val="0"/>
          <w:sz w:val="28"/>
          <w:szCs w:val="28"/>
        </w:rPr>
        <w:t xml:space="preserve">5.1. Содержание </w:t>
      </w:r>
      <w:bookmarkEnd w:id="2"/>
      <w:r>
        <w:rPr>
          <w:rStyle w:val="41"/>
          <w:b/>
          <w:spacing w:val="0"/>
          <w:sz w:val="28"/>
          <w:szCs w:val="28"/>
        </w:rPr>
        <w:t>дисциплины</w:t>
      </w:r>
    </w:p>
    <w:p w:rsidR="00AA3880" w:rsidRDefault="005F7FD4">
      <w:pPr>
        <w:pStyle w:val="63"/>
        <w:shd w:val="clear" w:color="auto" w:fill="auto"/>
        <w:spacing w:before="0" w:after="0" w:line="360" w:lineRule="auto"/>
        <w:ind w:right="-1" w:firstLine="709"/>
        <w:jc w:val="both"/>
        <w:rPr>
          <w:rFonts w:cs="Times New Roman"/>
          <w:b/>
          <w:spacing w:val="0"/>
          <w:sz w:val="28"/>
          <w:szCs w:val="28"/>
        </w:rPr>
      </w:pPr>
      <w:r>
        <w:rPr>
          <w:rStyle w:val="46"/>
          <w:rFonts w:cs="Times New Roman"/>
          <w:b/>
          <w:spacing w:val="0"/>
          <w:sz w:val="28"/>
          <w:szCs w:val="28"/>
        </w:rPr>
        <w:t>Тема 1. Методы психологической активации творчества при решении проблем и поиске новых идей</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Базовый метод «проб и ошибок» - ненаправленный перебор вариантов решения задачи и поиска идей, недостатки метода.</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lastRenderedPageBreak/>
        <w:t>Представление об идеальном конечном результате. Психологическая инерция и способы ее преодоления.</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Повышение эффективности решения проблемы при увеличении хаотичности поиска. Оператор «Размер – время – стоимость». Метод моделирования маленькими человечками.</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Разновидности мозгового штурма: преимущества и недостатки метода.</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Метод фокальных объектов. Метод каталога. Метод семикратного поиска.</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Метод </w:t>
      </w:r>
      <w:proofErr w:type="spellStart"/>
      <w:r>
        <w:rPr>
          <w:rFonts w:ascii="Times New Roman" w:hAnsi="Times New Roman" w:cs="Times New Roman"/>
        </w:rPr>
        <w:t>синектики</w:t>
      </w:r>
      <w:proofErr w:type="spellEnd"/>
      <w:r>
        <w:rPr>
          <w:rFonts w:ascii="Times New Roman" w:hAnsi="Times New Roman" w:cs="Times New Roman"/>
        </w:rPr>
        <w:t xml:space="preserve"> и существующие приемы аналогий. Метод музейного эксперимента. Метод гирлянд ассоциаций и метафор. Конференция идей. Корабельный совет.</w:t>
      </w:r>
    </w:p>
    <w:p w:rsidR="00AA3880" w:rsidRDefault="005F7FD4">
      <w:pPr>
        <w:pStyle w:val="63"/>
        <w:shd w:val="clear" w:color="auto" w:fill="auto"/>
        <w:spacing w:before="0" w:after="0" w:line="360" w:lineRule="auto"/>
        <w:ind w:right="-1" w:firstLine="709"/>
        <w:jc w:val="both"/>
        <w:rPr>
          <w:rFonts w:cs="Times New Roman"/>
          <w:b/>
          <w:spacing w:val="0"/>
          <w:sz w:val="28"/>
          <w:szCs w:val="28"/>
        </w:rPr>
      </w:pPr>
      <w:r>
        <w:rPr>
          <w:rStyle w:val="46"/>
          <w:rFonts w:cs="Times New Roman"/>
          <w:b/>
          <w:spacing w:val="0"/>
          <w:sz w:val="28"/>
          <w:szCs w:val="28"/>
        </w:rPr>
        <w:t>Тема 2. Методы систематизированного поиска</w:t>
      </w:r>
      <w:r>
        <w:rPr>
          <w:rFonts w:cs="Times New Roman"/>
          <w:b/>
          <w:bCs/>
          <w:spacing w:val="0"/>
          <w:sz w:val="28"/>
          <w:szCs w:val="28"/>
          <w:shd w:val="clear" w:color="auto" w:fill="FFFFFF"/>
        </w:rPr>
        <w:t xml:space="preserve"> решения проблем и поиска идей</w:t>
      </w:r>
    </w:p>
    <w:p w:rsidR="00AA3880" w:rsidRDefault="005F7FD4">
      <w:pPr>
        <w:spacing w:line="360" w:lineRule="auto"/>
        <w:ind w:firstLine="567"/>
        <w:jc w:val="both"/>
        <w:rPr>
          <w:rFonts w:ascii="Times New Roman" w:hAnsi="Times New Roman" w:cs="Times New Roman"/>
          <w:bCs/>
          <w:szCs w:val="28"/>
          <w:shd w:val="clear" w:color="auto" w:fill="FFFFFF"/>
        </w:rPr>
      </w:pPr>
      <w:bookmarkStart w:id="3" w:name="_Hlk503740690"/>
      <w:bookmarkEnd w:id="3"/>
      <w:r>
        <w:rPr>
          <w:rFonts w:ascii="Times New Roman" w:hAnsi="Times New Roman" w:cs="Times New Roman"/>
          <w:bCs/>
          <w:szCs w:val="28"/>
          <w:shd w:val="clear" w:color="auto" w:fill="FFFFFF"/>
        </w:rPr>
        <w:t>Преодоление психологической инерции с помощью систематизации перебора вариантов решения проблемы.</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Метод морфологического анализа и синтеза (МАС): сущность, виды, преимущества и недостатки.</w:t>
      </w:r>
      <w:r>
        <w:t xml:space="preserve"> </w:t>
      </w:r>
      <w:r>
        <w:rPr>
          <w:rFonts w:ascii="Times New Roman" w:hAnsi="Times New Roman" w:cs="Times New Roman"/>
          <w:bCs/>
          <w:szCs w:val="28"/>
          <w:shd w:val="clear" w:color="auto" w:fill="FFFFFF"/>
        </w:rPr>
        <w:t xml:space="preserve">Содержание метода MAC: постановка задачи, формирование цели, выбор прототипа, формирование требований к объекту; </w:t>
      </w:r>
      <w:proofErr w:type="spellStart"/>
      <w:r>
        <w:rPr>
          <w:rFonts w:ascii="Times New Roman" w:hAnsi="Times New Roman" w:cs="Times New Roman"/>
          <w:bCs/>
          <w:szCs w:val="28"/>
          <w:shd w:val="clear" w:color="auto" w:fill="FFFFFF"/>
        </w:rPr>
        <w:t>функциональныи</w:t>
      </w:r>
      <w:proofErr w:type="spellEnd"/>
      <w:r>
        <w:rPr>
          <w:rFonts w:ascii="Times New Roman" w:hAnsi="Times New Roman" w:cs="Times New Roman"/>
          <w:bCs/>
          <w:szCs w:val="28"/>
          <w:shd w:val="clear" w:color="auto" w:fill="FFFFFF"/>
        </w:rPr>
        <w:t xml:space="preserve">̆ анализ: построение </w:t>
      </w:r>
      <w:proofErr w:type="spellStart"/>
      <w:r>
        <w:rPr>
          <w:rFonts w:ascii="Times New Roman" w:hAnsi="Times New Roman" w:cs="Times New Roman"/>
          <w:bCs/>
          <w:szCs w:val="28"/>
          <w:shd w:val="clear" w:color="auto" w:fill="FFFFFF"/>
        </w:rPr>
        <w:t>функциональнои</w:t>
      </w:r>
      <w:proofErr w:type="spellEnd"/>
      <w:r>
        <w:rPr>
          <w:rFonts w:ascii="Times New Roman" w:hAnsi="Times New Roman" w:cs="Times New Roman"/>
          <w:bCs/>
          <w:szCs w:val="28"/>
          <w:shd w:val="clear" w:color="auto" w:fill="FFFFFF"/>
        </w:rPr>
        <w:t xml:space="preserve">̆ структуры, формирование множества родовых элементов, формирование множества вариантов родовых элементов. Выбор вариантов: выбор допустимых вариантов, исходя из </w:t>
      </w:r>
      <w:proofErr w:type="spellStart"/>
      <w:r>
        <w:rPr>
          <w:rFonts w:ascii="Times New Roman" w:hAnsi="Times New Roman" w:cs="Times New Roman"/>
          <w:bCs/>
          <w:szCs w:val="28"/>
          <w:shd w:val="clear" w:color="auto" w:fill="FFFFFF"/>
        </w:rPr>
        <w:t>целеи</w:t>
      </w:r>
      <w:proofErr w:type="spellEnd"/>
      <w:r>
        <w:rPr>
          <w:rFonts w:ascii="Times New Roman" w:hAnsi="Times New Roman" w:cs="Times New Roman"/>
          <w:bCs/>
          <w:szCs w:val="28"/>
          <w:shd w:val="clear" w:color="auto" w:fill="FFFFFF"/>
        </w:rPr>
        <w:t>̆ технического анализа и отношения совместимости. Выбор вариантов по Парето, выбор наилучшего варианта.</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 xml:space="preserve">Метод контрольных вопросов. Методика </w:t>
      </w:r>
      <w:r>
        <w:rPr>
          <w:rFonts w:ascii="Times New Roman" w:hAnsi="Times New Roman" w:cs="Times New Roman"/>
          <w:bCs/>
          <w:szCs w:val="28"/>
          <w:shd w:val="clear" w:color="auto" w:fill="FFFFFF"/>
          <w:lang w:val="en-GB"/>
        </w:rPr>
        <w:t>SCAMPER</w:t>
      </w:r>
      <w:r>
        <w:rPr>
          <w:rFonts w:ascii="Times New Roman" w:hAnsi="Times New Roman" w:cs="Times New Roman"/>
          <w:bCs/>
          <w:szCs w:val="28"/>
          <w:shd w:val="clear" w:color="auto" w:fill="FFFFFF"/>
        </w:rPr>
        <w:t>.</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Метод поэлементного экономического анализа.</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 xml:space="preserve">Функционально-физический метод поискового конструирования Р. </w:t>
      </w:r>
      <w:proofErr w:type="spellStart"/>
      <w:r>
        <w:rPr>
          <w:rFonts w:ascii="Times New Roman" w:hAnsi="Times New Roman" w:cs="Times New Roman"/>
          <w:bCs/>
          <w:szCs w:val="28"/>
          <w:shd w:val="clear" w:color="auto" w:fill="FFFFFF"/>
        </w:rPr>
        <w:t>Коллера</w:t>
      </w:r>
      <w:proofErr w:type="spellEnd"/>
      <w:r>
        <w:rPr>
          <w:rFonts w:ascii="Times New Roman" w:hAnsi="Times New Roman" w:cs="Times New Roman"/>
          <w:bCs/>
          <w:szCs w:val="28"/>
          <w:shd w:val="clear" w:color="auto" w:fill="FFFFFF"/>
        </w:rPr>
        <w:t>.</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 xml:space="preserve">Фундаментальный метод проектирования Э. </w:t>
      </w:r>
      <w:proofErr w:type="spellStart"/>
      <w:r>
        <w:rPr>
          <w:rFonts w:ascii="Times New Roman" w:hAnsi="Times New Roman" w:cs="Times New Roman"/>
          <w:bCs/>
          <w:szCs w:val="28"/>
          <w:shd w:val="clear" w:color="auto" w:fill="FFFFFF"/>
        </w:rPr>
        <w:t>Мэтчетта</w:t>
      </w:r>
      <w:proofErr w:type="spellEnd"/>
      <w:r>
        <w:rPr>
          <w:rFonts w:ascii="Times New Roman" w:hAnsi="Times New Roman" w:cs="Times New Roman"/>
          <w:bCs/>
          <w:szCs w:val="28"/>
          <w:shd w:val="clear" w:color="auto" w:fill="FFFFFF"/>
        </w:rPr>
        <w:t>.</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Метод организующих понятий, метод синтеза изделий. Метод «матриц открытия».</w:t>
      </w:r>
    </w:p>
    <w:p w:rsidR="00AA3880" w:rsidRDefault="005F7FD4">
      <w:pPr>
        <w:spacing w:line="360" w:lineRule="auto"/>
        <w:ind w:firstLine="567"/>
        <w:jc w:val="both"/>
        <w:rPr>
          <w:rFonts w:ascii="Times New Roman" w:hAnsi="Times New Roman" w:cs="Times New Roman"/>
          <w:b/>
          <w:bCs/>
        </w:rPr>
      </w:pPr>
      <w:r>
        <w:rPr>
          <w:rFonts w:ascii="Times New Roman" w:hAnsi="Times New Roman" w:cs="Times New Roman"/>
          <w:b/>
          <w:bCs/>
        </w:rPr>
        <w:t>Тема 3. Методы направленного поиска решения проблем и поиска идей</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Система поиска нестандартных решений (СПНР) – </w:t>
      </w:r>
      <w:proofErr w:type="spellStart"/>
      <w:r>
        <w:rPr>
          <w:rFonts w:ascii="Times New Roman" w:hAnsi="Times New Roman" w:cs="Times New Roman"/>
          <w:lang w:val="en-GB"/>
        </w:rPr>
        <w:t>IdeaFinder</w:t>
      </w:r>
      <w:proofErr w:type="spellEnd"/>
      <w:r>
        <w:rPr>
          <w:rFonts w:ascii="Times New Roman" w:hAnsi="Times New Roman" w:cs="Times New Roman"/>
        </w:rPr>
        <w:t>.</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lastRenderedPageBreak/>
        <w:t xml:space="preserve">Теория решения нестандартных (изобретательских) задач (ТРИЗ). Вклад Г. </w:t>
      </w:r>
      <w:proofErr w:type="spellStart"/>
      <w:r>
        <w:rPr>
          <w:rFonts w:ascii="Times New Roman" w:hAnsi="Times New Roman" w:cs="Times New Roman"/>
        </w:rPr>
        <w:t>Альтшуллера</w:t>
      </w:r>
      <w:proofErr w:type="spellEnd"/>
      <w:r>
        <w:rPr>
          <w:rFonts w:ascii="Times New Roman" w:hAnsi="Times New Roman" w:cs="Times New Roman"/>
        </w:rPr>
        <w:t xml:space="preserve"> и Р. Шапиро. Представление о законах развития технических систем. Применение алгоритма решения задач и логика алгоритма: понятие о конфликтах и нежелательных эффектах, формулирование поверхностного противоречие, углубленного (технического противоречия), разработка идеального конечного результата, обостренного противоречия, разделение противоречивый свойств в пространстве, времени, структуре и по условию, выработка идеи решения. Решение стандартных и нестандартных задач: отличия в методологии и используемых алгоритмах.</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Информационный фонд решения проблемных задач: приемы, стандарты, технологические эффекты, осуществление вещественно-полевого анализа. Виды </w:t>
      </w:r>
      <w:proofErr w:type="spellStart"/>
      <w:r>
        <w:rPr>
          <w:rFonts w:ascii="Times New Roman" w:hAnsi="Times New Roman" w:cs="Times New Roman"/>
        </w:rPr>
        <w:t>вепольных</w:t>
      </w:r>
      <w:proofErr w:type="spellEnd"/>
      <w:r>
        <w:rPr>
          <w:rFonts w:ascii="Times New Roman" w:hAnsi="Times New Roman" w:cs="Times New Roman"/>
        </w:rPr>
        <w:t xml:space="preserve"> систем, способы устранения вредных связей и разрушения </w:t>
      </w:r>
      <w:proofErr w:type="spellStart"/>
      <w:r>
        <w:rPr>
          <w:rFonts w:ascii="Times New Roman" w:hAnsi="Times New Roman" w:cs="Times New Roman"/>
        </w:rPr>
        <w:t>веполей</w:t>
      </w:r>
      <w:proofErr w:type="spellEnd"/>
      <w:r>
        <w:rPr>
          <w:rFonts w:ascii="Times New Roman" w:hAnsi="Times New Roman" w:cs="Times New Roman"/>
        </w:rPr>
        <w:t>.</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Применение алгоритмического подхода для решения практических технических задач и поиска идей нестандартных задач в бизнесе.</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Комплексный метод поиска новых технических решений.</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Метод эвристических приемов. Обобщенный эвристический метод.</w:t>
      </w:r>
    </w:p>
    <w:p w:rsidR="00AA3880" w:rsidRDefault="005F7FD4">
      <w:pPr>
        <w:spacing w:line="360" w:lineRule="auto"/>
        <w:ind w:firstLine="567"/>
        <w:jc w:val="both"/>
        <w:rPr>
          <w:rFonts w:ascii="Times New Roman" w:hAnsi="Times New Roman" w:cs="Times New Roman"/>
          <w:b/>
          <w:bCs/>
        </w:rPr>
      </w:pPr>
      <w:r>
        <w:rPr>
          <w:rFonts w:ascii="Times New Roman" w:hAnsi="Times New Roman" w:cs="Times New Roman"/>
          <w:b/>
          <w:bCs/>
        </w:rPr>
        <w:t>Тема 4. Психология творчества и ее роль в процессе решения задач</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Творчество как развитие и взаимодействие. Психология личности в контексте творческого развития.</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Теория дивергентного мышления Дж. </w:t>
      </w:r>
      <w:proofErr w:type="spellStart"/>
      <w:r>
        <w:rPr>
          <w:rFonts w:ascii="Times New Roman" w:hAnsi="Times New Roman" w:cs="Times New Roman"/>
        </w:rPr>
        <w:t>Гилфорда</w:t>
      </w:r>
      <w:proofErr w:type="spellEnd"/>
      <w:r>
        <w:rPr>
          <w:rFonts w:ascii="Times New Roman" w:hAnsi="Times New Roman" w:cs="Times New Roman"/>
        </w:rPr>
        <w:t>.</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Инвестиционная теория творчества Р. </w:t>
      </w:r>
      <w:proofErr w:type="spellStart"/>
      <w:r>
        <w:rPr>
          <w:rFonts w:ascii="Times New Roman" w:hAnsi="Times New Roman" w:cs="Times New Roman"/>
        </w:rPr>
        <w:t>Стернберга</w:t>
      </w:r>
      <w:proofErr w:type="spellEnd"/>
      <w:r>
        <w:rPr>
          <w:rFonts w:ascii="Times New Roman" w:hAnsi="Times New Roman" w:cs="Times New Roman"/>
        </w:rPr>
        <w:t>.</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Психология творческого мышления Я.А. Пономарева.</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Интеллектуальная активность как характеристика творческого процесса (теория Д.Б. </w:t>
      </w:r>
      <w:proofErr w:type="spellStart"/>
      <w:r>
        <w:rPr>
          <w:rFonts w:ascii="Times New Roman" w:hAnsi="Times New Roman" w:cs="Times New Roman"/>
        </w:rPr>
        <w:t>Богоявленскои</w:t>
      </w:r>
      <w:proofErr w:type="spellEnd"/>
      <w:r>
        <w:rPr>
          <w:rFonts w:ascii="Times New Roman" w:hAnsi="Times New Roman" w:cs="Times New Roman"/>
        </w:rPr>
        <w:t>̆).</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Теория когнитивных </w:t>
      </w:r>
      <w:proofErr w:type="spellStart"/>
      <w:r>
        <w:rPr>
          <w:rFonts w:ascii="Times New Roman" w:hAnsi="Times New Roman" w:cs="Times New Roman"/>
        </w:rPr>
        <w:t>способностеи</w:t>
      </w:r>
      <w:proofErr w:type="spellEnd"/>
      <w:r>
        <w:rPr>
          <w:rFonts w:ascii="Times New Roman" w:hAnsi="Times New Roman" w:cs="Times New Roman"/>
        </w:rPr>
        <w:t>̆ В.Н. Дружинина.</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Процесс творческой̆ деятельности. Способы формирования готовности к творческой̆ деятельности. Человек как субъект индивидуальной̆ творческой̆ деятельности. Признаки творческой̆ личности как субъекта развития. Креативность, инициатива, предвосхищение - элементы интеллектуального творчества. Мотивация в структуре творческой̆ личности.</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lastRenderedPageBreak/>
        <w:t xml:space="preserve">Теория развития </w:t>
      </w:r>
      <w:proofErr w:type="spellStart"/>
      <w:r>
        <w:rPr>
          <w:rFonts w:ascii="Times New Roman" w:hAnsi="Times New Roman" w:cs="Times New Roman"/>
        </w:rPr>
        <w:t>творческои</w:t>
      </w:r>
      <w:proofErr w:type="spellEnd"/>
      <w:r>
        <w:rPr>
          <w:rFonts w:ascii="Times New Roman" w:hAnsi="Times New Roman" w:cs="Times New Roman"/>
        </w:rPr>
        <w:t xml:space="preserve">̆ личности. Система развития творческого воображения. Причины, препятствующие выходу на креативный̆ и </w:t>
      </w:r>
      <w:proofErr w:type="spellStart"/>
      <w:r>
        <w:rPr>
          <w:rFonts w:ascii="Times New Roman" w:hAnsi="Times New Roman" w:cs="Times New Roman"/>
        </w:rPr>
        <w:t>эвристическии</w:t>
      </w:r>
      <w:proofErr w:type="spellEnd"/>
      <w:r>
        <w:rPr>
          <w:rFonts w:ascii="Times New Roman" w:hAnsi="Times New Roman" w:cs="Times New Roman"/>
        </w:rPr>
        <w:t>̆ уровень интеллектуальной̆ активности.</w:t>
      </w:r>
    </w:p>
    <w:p w:rsidR="00AA3880" w:rsidRDefault="005F7FD4">
      <w:pPr>
        <w:spacing w:line="360" w:lineRule="auto"/>
        <w:ind w:firstLine="567"/>
        <w:jc w:val="both"/>
        <w:rPr>
          <w:rFonts w:ascii="Times New Roman" w:hAnsi="Times New Roman" w:cs="Times New Roman"/>
        </w:rPr>
      </w:pPr>
      <w:r>
        <w:rPr>
          <w:rFonts w:ascii="Times New Roman" w:hAnsi="Times New Roman" w:cs="Times New Roman"/>
        </w:rPr>
        <w:t xml:space="preserve">Переход от интуитивного мышления к осознанному овладению мыслительными приемами и операциями – наиболее </w:t>
      </w:r>
      <w:proofErr w:type="spellStart"/>
      <w:r>
        <w:rPr>
          <w:rFonts w:ascii="Times New Roman" w:hAnsi="Times New Roman" w:cs="Times New Roman"/>
        </w:rPr>
        <w:t>эффективныи</w:t>
      </w:r>
      <w:proofErr w:type="spellEnd"/>
      <w:r>
        <w:rPr>
          <w:rFonts w:ascii="Times New Roman" w:hAnsi="Times New Roman" w:cs="Times New Roman"/>
        </w:rPr>
        <w:t xml:space="preserve">̆ путь формирования </w:t>
      </w:r>
      <w:proofErr w:type="spellStart"/>
      <w:r>
        <w:rPr>
          <w:rFonts w:ascii="Times New Roman" w:hAnsi="Times New Roman" w:cs="Times New Roman"/>
        </w:rPr>
        <w:t>творческои</w:t>
      </w:r>
      <w:proofErr w:type="spellEnd"/>
      <w:r>
        <w:rPr>
          <w:rFonts w:ascii="Times New Roman" w:hAnsi="Times New Roman" w:cs="Times New Roman"/>
        </w:rPr>
        <w:t xml:space="preserve">̆ личности и </w:t>
      </w:r>
      <w:proofErr w:type="spellStart"/>
      <w:r>
        <w:rPr>
          <w:rFonts w:ascii="Times New Roman" w:hAnsi="Times New Roman" w:cs="Times New Roman"/>
        </w:rPr>
        <w:t>интеллектуальнои</w:t>
      </w:r>
      <w:proofErr w:type="spellEnd"/>
      <w:r>
        <w:rPr>
          <w:rFonts w:ascii="Times New Roman" w:hAnsi="Times New Roman" w:cs="Times New Roman"/>
        </w:rPr>
        <w:t xml:space="preserve">̆ активности. Уход от стереотипов для преодоления </w:t>
      </w:r>
      <w:proofErr w:type="spellStart"/>
      <w:r>
        <w:rPr>
          <w:rFonts w:ascii="Times New Roman" w:hAnsi="Times New Roman" w:cs="Times New Roman"/>
        </w:rPr>
        <w:t>психологическои</w:t>
      </w:r>
      <w:proofErr w:type="spellEnd"/>
      <w:r>
        <w:rPr>
          <w:rFonts w:ascii="Times New Roman" w:hAnsi="Times New Roman" w:cs="Times New Roman"/>
        </w:rPr>
        <w:t>̆ инерции – развитие творческого воображения, системного мышления и умения управлять творческим процессом.</w:t>
      </w:r>
    </w:p>
    <w:p w:rsidR="00AA3880" w:rsidRDefault="005F7FD4">
      <w:pPr>
        <w:spacing w:line="360" w:lineRule="auto"/>
        <w:ind w:firstLine="567"/>
        <w:jc w:val="both"/>
        <w:rPr>
          <w:rFonts w:ascii="Times New Roman" w:hAnsi="Times New Roman" w:cs="Times New Roman"/>
          <w:b/>
          <w:bCs/>
        </w:rPr>
      </w:pPr>
      <w:r>
        <w:rPr>
          <w:rFonts w:ascii="Times New Roman" w:hAnsi="Times New Roman" w:cs="Times New Roman"/>
          <w:b/>
          <w:bCs/>
        </w:rPr>
        <w:t>Тема 5. Управление рисками в процессе решения задач и принятия решений</w:t>
      </w:r>
    </w:p>
    <w:p w:rsidR="00AA3880" w:rsidRDefault="005F7FD4">
      <w:pPr>
        <w:spacing w:line="360" w:lineRule="auto"/>
        <w:ind w:firstLine="709"/>
        <w:jc w:val="both"/>
        <w:rPr>
          <w:rStyle w:val="46"/>
          <w:rFonts w:cs="Times New Roman"/>
          <w:spacing w:val="0"/>
          <w:sz w:val="28"/>
          <w:szCs w:val="28"/>
        </w:rPr>
      </w:pPr>
      <w:bookmarkStart w:id="4" w:name="_Hlk5037406901"/>
      <w:bookmarkStart w:id="5" w:name="_Hlk503740878"/>
      <w:bookmarkEnd w:id="4"/>
      <w:bookmarkEnd w:id="5"/>
      <w:r>
        <w:rPr>
          <w:rStyle w:val="46"/>
          <w:rFonts w:cs="Times New Roman"/>
          <w:spacing w:val="0"/>
          <w:sz w:val="28"/>
          <w:szCs w:val="28"/>
        </w:rPr>
        <w:t>Риск-менеджмент как основа устойчивости бизнеса при поиске идей, решении задач и принятии управленческих решений. Классификация и виды рисков. Организационные основы и психологические особенности управления риском.</w:t>
      </w:r>
    </w:p>
    <w:p w:rsidR="00AA3880" w:rsidRDefault="005F7FD4">
      <w:pPr>
        <w:spacing w:line="360" w:lineRule="auto"/>
        <w:ind w:firstLine="709"/>
        <w:jc w:val="both"/>
        <w:rPr>
          <w:rStyle w:val="46"/>
          <w:rFonts w:cs="Times New Roman"/>
          <w:spacing w:val="0"/>
          <w:sz w:val="28"/>
          <w:szCs w:val="28"/>
        </w:rPr>
      </w:pPr>
      <w:r>
        <w:rPr>
          <w:rStyle w:val="46"/>
          <w:rFonts w:cs="Times New Roman"/>
          <w:spacing w:val="0"/>
          <w:sz w:val="28"/>
          <w:szCs w:val="28"/>
        </w:rPr>
        <w:t xml:space="preserve">Содержание, функции идентификации и анализа рисков. Методы анализа рисков: табличные, графические, экспертные оценки, ранжирование и </w:t>
      </w:r>
      <w:proofErr w:type="spellStart"/>
      <w:r>
        <w:rPr>
          <w:rStyle w:val="46"/>
          <w:rFonts w:cs="Times New Roman"/>
          <w:spacing w:val="0"/>
          <w:sz w:val="28"/>
          <w:szCs w:val="28"/>
        </w:rPr>
        <w:t>рейтингование</w:t>
      </w:r>
      <w:proofErr w:type="spellEnd"/>
      <w:r>
        <w:rPr>
          <w:rStyle w:val="46"/>
          <w:rFonts w:cs="Times New Roman"/>
          <w:spacing w:val="0"/>
          <w:sz w:val="28"/>
          <w:szCs w:val="28"/>
        </w:rPr>
        <w:t>. Имитационное моделирование и сценарный подход. Факторы риска и этапы их анализа.</w:t>
      </w:r>
    </w:p>
    <w:p w:rsidR="00AA3880" w:rsidRDefault="005F7FD4">
      <w:pPr>
        <w:spacing w:line="360" w:lineRule="auto"/>
        <w:ind w:firstLine="709"/>
        <w:jc w:val="both"/>
        <w:rPr>
          <w:rStyle w:val="46"/>
          <w:rFonts w:cs="Times New Roman"/>
          <w:spacing w:val="0"/>
          <w:sz w:val="28"/>
          <w:szCs w:val="28"/>
        </w:rPr>
      </w:pPr>
      <w:r>
        <w:rPr>
          <w:rStyle w:val="46"/>
          <w:rFonts w:cs="Times New Roman"/>
          <w:spacing w:val="0"/>
          <w:sz w:val="28"/>
          <w:szCs w:val="28"/>
        </w:rPr>
        <w:t>Система предупреждения рисков.</w:t>
      </w:r>
    </w:p>
    <w:p w:rsidR="00AA3880" w:rsidRDefault="005F7FD4">
      <w:pPr>
        <w:spacing w:line="360" w:lineRule="auto"/>
        <w:ind w:firstLine="709"/>
        <w:jc w:val="both"/>
        <w:rPr>
          <w:rStyle w:val="46"/>
          <w:rFonts w:cs="Times New Roman"/>
          <w:spacing w:val="0"/>
          <w:sz w:val="28"/>
          <w:szCs w:val="28"/>
        </w:rPr>
      </w:pPr>
      <w:r>
        <w:rPr>
          <w:rStyle w:val="46"/>
          <w:rFonts w:cs="Times New Roman"/>
          <w:spacing w:val="0"/>
          <w:sz w:val="28"/>
          <w:szCs w:val="28"/>
        </w:rPr>
        <w:t xml:space="preserve">Блок-схема процесса принятия решения для минимизации рисков с помощью метода </w:t>
      </w:r>
      <w:r>
        <w:rPr>
          <w:rStyle w:val="46"/>
          <w:rFonts w:cs="Times New Roman"/>
          <w:spacing w:val="0"/>
          <w:sz w:val="28"/>
          <w:szCs w:val="28"/>
          <w:lang w:val="en-GB"/>
        </w:rPr>
        <w:t>PDPC</w:t>
      </w:r>
      <w:r>
        <w:rPr>
          <w:rStyle w:val="46"/>
          <w:rFonts w:cs="Times New Roman"/>
          <w:spacing w:val="0"/>
          <w:sz w:val="28"/>
          <w:szCs w:val="28"/>
        </w:rPr>
        <w:t>.</w:t>
      </w:r>
    </w:p>
    <w:p w:rsidR="00AA3880" w:rsidRDefault="005F7FD4">
      <w:pPr>
        <w:spacing w:line="360" w:lineRule="auto"/>
        <w:ind w:firstLine="567"/>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 xml:space="preserve">Функционально-стоимостной анализ (ФСА). Методика системного анализа функций </w:t>
      </w:r>
      <w:r>
        <w:rPr>
          <w:rFonts w:ascii="Times New Roman" w:hAnsi="Times New Roman" w:cs="Times New Roman"/>
          <w:bCs/>
          <w:szCs w:val="28"/>
          <w:shd w:val="clear" w:color="auto" w:fill="FFFFFF"/>
          <w:lang w:val="en-GB"/>
        </w:rPr>
        <w:t>FAST</w:t>
      </w:r>
      <w:r>
        <w:rPr>
          <w:rFonts w:ascii="Times New Roman" w:hAnsi="Times New Roman" w:cs="Times New Roman"/>
          <w:bCs/>
          <w:szCs w:val="28"/>
          <w:shd w:val="clear" w:color="auto" w:fill="FFFFFF"/>
        </w:rPr>
        <w:t>. Стоимостной анализ.</w:t>
      </w:r>
    </w:p>
    <w:p w:rsidR="00AA3880" w:rsidRDefault="005F7FD4">
      <w:pPr>
        <w:spacing w:line="360" w:lineRule="auto"/>
        <w:ind w:firstLine="709"/>
        <w:jc w:val="both"/>
        <w:rPr>
          <w:rFonts w:ascii="Times New Roman" w:hAnsi="Times New Roman" w:cs="Times New Roman"/>
          <w:bCs/>
          <w:szCs w:val="28"/>
          <w:shd w:val="clear" w:color="auto" w:fill="FFFFFF"/>
        </w:rPr>
      </w:pPr>
      <w:r>
        <w:rPr>
          <w:rStyle w:val="46"/>
          <w:rFonts w:cs="Times New Roman"/>
          <w:spacing w:val="0"/>
          <w:sz w:val="28"/>
          <w:szCs w:val="28"/>
        </w:rPr>
        <w:t xml:space="preserve">Применение </w:t>
      </w:r>
      <w:r>
        <w:rPr>
          <w:rStyle w:val="46"/>
          <w:rFonts w:cs="Times New Roman"/>
          <w:spacing w:val="0"/>
          <w:sz w:val="28"/>
          <w:szCs w:val="28"/>
          <w:lang w:val="en-GB"/>
        </w:rPr>
        <w:t>FMEA</w:t>
      </w:r>
      <w:r>
        <w:rPr>
          <w:rStyle w:val="46"/>
          <w:rFonts w:cs="Times New Roman"/>
          <w:spacing w:val="0"/>
          <w:sz w:val="28"/>
          <w:szCs w:val="28"/>
        </w:rPr>
        <w:t xml:space="preserve">-анализа для повышения качества </w:t>
      </w:r>
      <w:r>
        <w:rPr>
          <w:rFonts w:ascii="Times New Roman" w:hAnsi="Times New Roman" w:cs="Times New Roman"/>
          <w:bCs/>
          <w:szCs w:val="28"/>
          <w:shd w:val="clear" w:color="auto" w:fill="FFFFFF"/>
        </w:rPr>
        <w:t>технических и бизнес-процессов.</w:t>
      </w:r>
    </w:p>
    <w:p w:rsidR="00AA3880" w:rsidRDefault="005F7FD4">
      <w:pPr>
        <w:spacing w:line="360" w:lineRule="auto"/>
        <w:ind w:firstLine="709"/>
        <w:jc w:val="both"/>
        <w:rPr>
          <w:rFonts w:ascii="Times New Roman" w:hAnsi="Times New Roman" w:cs="Times New Roman"/>
          <w:bCs/>
          <w:szCs w:val="28"/>
          <w:shd w:val="clear" w:color="auto" w:fill="FFFFFF"/>
        </w:rPr>
      </w:pPr>
      <w:r>
        <w:rPr>
          <w:rFonts w:ascii="Times New Roman" w:hAnsi="Times New Roman" w:cs="Times New Roman"/>
          <w:bCs/>
          <w:szCs w:val="28"/>
          <w:shd w:val="clear" w:color="auto" w:fill="FFFFFF"/>
        </w:rPr>
        <w:t>Понятие о «предупреждающих действиях» в риск-менеджменте и менеджменте качества.</w:t>
      </w:r>
    </w:p>
    <w:p w:rsidR="00AA3880" w:rsidRDefault="00AA3880">
      <w:pPr>
        <w:spacing w:line="360" w:lineRule="auto"/>
        <w:ind w:firstLine="709"/>
        <w:jc w:val="both"/>
        <w:rPr>
          <w:rStyle w:val="46"/>
          <w:rFonts w:cs="Times New Roman"/>
          <w:spacing w:val="0"/>
          <w:sz w:val="28"/>
          <w:szCs w:val="28"/>
        </w:rPr>
      </w:pPr>
    </w:p>
    <w:p w:rsidR="00AA3880" w:rsidRDefault="005F7FD4">
      <w:pPr>
        <w:spacing w:line="360" w:lineRule="auto"/>
        <w:jc w:val="center"/>
        <w:rPr>
          <w:rFonts w:ascii="Times New Roman" w:hAnsi="Times New Roman" w:cs="Times New Roman"/>
          <w:b/>
          <w:szCs w:val="28"/>
        </w:rPr>
      </w:pPr>
      <w:r>
        <w:rPr>
          <w:rFonts w:ascii="Times New Roman" w:hAnsi="Times New Roman" w:cs="Times New Roman"/>
          <w:b/>
          <w:szCs w:val="28"/>
        </w:rPr>
        <w:t>5.2. Учебно-тематический план</w:t>
      </w:r>
    </w:p>
    <w:p w:rsidR="0056600E" w:rsidRDefault="0056600E" w:rsidP="0056600E">
      <w:pPr>
        <w:shd w:val="clear" w:color="auto" w:fill="FFFFFF"/>
        <w:rPr>
          <w:rFonts w:ascii="Times New Roman" w:hAnsi="Times New Roman" w:cs="Times New Roman"/>
          <w:color w:val="000000"/>
          <w:szCs w:val="28"/>
        </w:rPr>
      </w:pPr>
      <w:r>
        <w:rPr>
          <w:rFonts w:ascii="Times New Roman" w:hAnsi="Times New Roman" w:cs="Times New Roman"/>
          <w:szCs w:val="28"/>
        </w:rPr>
        <w:t xml:space="preserve">                                                                                                                      </w:t>
      </w:r>
      <w:bookmarkStart w:id="6" w:name="_GoBack"/>
      <w:bookmarkEnd w:id="6"/>
      <w:r w:rsidR="005F7FD4">
        <w:rPr>
          <w:rFonts w:ascii="Times New Roman" w:hAnsi="Times New Roman" w:cs="Times New Roman"/>
          <w:szCs w:val="28"/>
        </w:rPr>
        <w:t>Таблица 3</w:t>
      </w:r>
      <w:r w:rsidRPr="0056600E">
        <w:rPr>
          <w:rFonts w:ascii="Times New Roman" w:hAnsi="Times New Roman" w:cs="Times New Roman"/>
          <w:color w:val="000000"/>
          <w:szCs w:val="28"/>
        </w:rPr>
        <w:t xml:space="preserve"> </w:t>
      </w:r>
    </w:p>
    <w:p w:rsidR="0056600E" w:rsidRDefault="0056600E" w:rsidP="0056600E">
      <w:pPr>
        <w:shd w:val="clear" w:color="auto" w:fill="FFFFFF"/>
        <w:rPr>
          <w:rFonts w:ascii="Times New Roman" w:hAnsi="Times New Roman" w:cs="Times New Roman"/>
          <w:color w:val="000000"/>
          <w:szCs w:val="28"/>
        </w:rPr>
      </w:pPr>
      <w:r>
        <w:rPr>
          <w:rFonts w:ascii="Times New Roman" w:hAnsi="Times New Roman" w:cs="Times New Roman"/>
          <w:color w:val="000000"/>
          <w:szCs w:val="28"/>
        </w:rPr>
        <w:lastRenderedPageBreak/>
        <w:t>Очная форма обучения</w:t>
      </w:r>
    </w:p>
    <w:p w:rsidR="00AA3880" w:rsidRDefault="00AA3880">
      <w:pPr>
        <w:tabs>
          <w:tab w:val="right" w:pos="851"/>
        </w:tabs>
        <w:spacing w:after="120"/>
        <w:ind w:firstLine="709"/>
        <w:jc w:val="right"/>
        <w:rPr>
          <w:rFonts w:ascii="Times New Roman" w:hAnsi="Times New Roman" w:cs="Times New Roman"/>
          <w:szCs w:val="28"/>
        </w:rPr>
      </w:pPr>
    </w:p>
    <w:tbl>
      <w:tblPr>
        <w:tblW w:w="4900" w:type="pct"/>
        <w:jc w:val="center"/>
        <w:tblLayout w:type="fixed"/>
        <w:tblLook w:val="04A0" w:firstRow="1" w:lastRow="0" w:firstColumn="1" w:lastColumn="0" w:noHBand="0" w:noVBand="1"/>
      </w:tblPr>
      <w:tblGrid>
        <w:gridCol w:w="449"/>
        <w:gridCol w:w="2127"/>
        <w:gridCol w:w="685"/>
        <w:gridCol w:w="826"/>
        <w:gridCol w:w="826"/>
        <w:gridCol w:w="1322"/>
        <w:gridCol w:w="1418"/>
        <w:gridCol w:w="2060"/>
      </w:tblGrid>
      <w:tr w:rsidR="0056600E" w:rsidRPr="0056600E" w:rsidTr="00143124">
        <w:trPr>
          <w:jc w:val="center"/>
        </w:trPr>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b/>
                <w:sz w:val="24"/>
              </w:rPr>
            </w:pPr>
            <w:r w:rsidRPr="0056600E">
              <w:rPr>
                <w:rFonts w:ascii="Times New Roman" w:hAnsi="Times New Roman" w:cs="Times New Roman"/>
                <w:b/>
                <w:sz w:val="24"/>
              </w:rPr>
              <w:t>№</w:t>
            </w:r>
          </w:p>
          <w:p w:rsidR="0056600E" w:rsidRPr="0056600E" w:rsidRDefault="0056600E" w:rsidP="0056600E">
            <w:pPr>
              <w:widowControl w:val="0"/>
              <w:tabs>
                <w:tab w:val="right" w:pos="851"/>
              </w:tabs>
              <w:rPr>
                <w:rFonts w:ascii="Times New Roman" w:hAnsi="Times New Roman" w:cs="Times New Roman"/>
                <w:sz w:val="24"/>
              </w:rPr>
            </w:pPr>
            <w:r w:rsidRPr="0056600E">
              <w:rPr>
                <w:rFonts w:ascii="Times New Roman" w:hAnsi="Times New Roman" w:cs="Times New Roman"/>
                <w:b/>
                <w:sz w:val="24"/>
              </w:rPr>
              <w:t>п/п</w:t>
            </w:r>
          </w:p>
        </w:tc>
        <w:tc>
          <w:tcPr>
            <w:tcW w:w="212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r w:rsidRPr="0056600E">
              <w:rPr>
                <w:rFonts w:ascii="Times New Roman" w:hAnsi="Times New Roman" w:cs="Times New Roman"/>
                <w:b/>
                <w:sz w:val="24"/>
              </w:rPr>
              <w:t>Наименование тем (разделов) дисциплины</w:t>
            </w:r>
          </w:p>
        </w:tc>
        <w:tc>
          <w:tcPr>
            <w:tcW w:w="5081" w:type="dxa"/>
            <w:gridSpan w:val="5"/>
            <w:tcBorders>
              <w:top w:val="single" w:sz="4" w:space="0" w:color="000000"/>
              <w:left w:val="single" w:sz="4" w:space="0" w:color="000000"/>
              <w:bottom w:val="single" w:sz="4" w:space="0" w:color="000000"/>
              <w:right w:val="single" w:sz="4" w:space="0" w:color="000000"/>
            </w:tcBorders>
          </w:tcPr>
          <w:p w:rsidR="0056600E" w:rsidRPr="0056600E" w:rsidRDefault="0056600E" w:rsidP="0056600E">
            <w:pPr>
              <w:widowControl w:val="0"/>
              <w:tabs>
                <w:tab w:val="right" w:pos="851"/>
              </w:tabs>
              <w:jc w:val="center"/>
              <w:rPr>
                <w:rFonts w:ascii="Times New Roman" w:hAnsi="Times New Roman" w:cs="Times New Roman"/>
                <w:b/>
                <w:sz w:val="24"/>
              </w:rPr>
            </w:pPr>
            <w:r w:rsidRPr="0056600E">
              <w:rPr>
                <w:rFonts w:ascii="Times New Roman" w:hAnsi="Times New Roman" w:cs="Times New Roman"/>
                <w:b/>
                <w:sz w:val="24"/>
              </w:rPr>
              <w:t>Трудоемкость в часах</w:t>
            </w:r>
          </w:p>
        </w:tc>
        <w:tc>
          <w:tcPr>
            <w:tcW w:w="206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b/>
                <w:sz w:val="24"/>
              </w:rPr>
            </w:pPr>
            <w:r w:rsidRPr="0056600E">
              <w:rPr>
                <w:rFonts w:ascii="Times New Roman" w:hAnsi="Times New Roman" w:cs="Times New Roman"/>
                <w:b/>
                <w:sz w:val="24"/>
              </w:rPr>
              <w:t>Формы текущего контроля успеваемости</w:t>
            </w:r>
          </w:p>
        </w:tc>
      </w:tr>
      <w:tr w:rsidR="0056600E" w:rsidRPr="0056600E" w:rsidTr="00143124">
        <w:trPr>
          <w:jc w:val="center"/>
        </w:trPr>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2129"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68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b/>
                <w:sz w:val="24"/>
              </w:rPr>
            </w:pPr>
            <w:r w:rsidRPr="0056600E">
              <w:rPr>
                <w:rFonts w:ascii="Times New Roman" w:hAnsi="Times New Roman" w:cs="Times New Roman"/>
                <w:b/>
                <w:sz w:val="24"/>
              </w:rPr>
              <w:t>Все-</w:t>
            </w:r>
            <w:proofErr w:type="spellStart"/>
            <w:r w:rsidRPr="0056600E">
              <w:rPr>
                <w:rFonts w:ascii="Times New Roman" w:hAnsi="Times New Roman" w:cs="Times New Roman"/>
                <w:b/>
                <w:sz w:val="24"/>
              </w:rPr>
              <w:t>го</w:t>
            </w:r>
            <w:proofErr w:type="spellEnd"/>
          </w:p>
        </w:tc>
        <w:tc>
          <w:tcPr>
            <w:tcW w:w="2977" w:type="dxa"/>
            <w:gridSpan w:val="3"/>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jc w:val="center"/>
              <w:rPr>
                <w:rFonts w:ascii="Times New Roman" w:hAnsi="Times New Roman" w:cs="Times New Roman"/>
                <w:b/>
                <w:sz w:val="24"/>
              </w:rPr>
            </w:pPr>
            <w:r w:rsidRPr="0056600E">
              <w:rPr>
                <w:rFonts w:ascii="Times New Roman" w:hAnsi="Times New Roman" w:cs="Times New Roman"/>
                <w:b/>
                <w:sz w:val="24"/>
              </w:rPr>
              <w:t>Контактная работа - Аудиторная работа</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jc w:val="center"/>
              <w:rPr>
                <w:rFonts w:ascii="Times New Roman" w:hAnsi="Times New Roman" w:cs="Times New Roman"/>
                <w:sz w:val="24"/>
              </w:rPr>
            </w:pPr>
            <w:proofErr w:type="spellStart"/>
            <w:r w:rsidRPr="0056600E">
              <w:rPr>
                <w:rFonts w:ascii="Times New Roman" w:hAnsi="Times New Roman" w:cs="Times New Roman"/>
                <w:b/>
                <w:sz w:val="24"/>
              </w:rPr>
              <w:t>Самостоя</w:t>
            </w:r>
            <w:proofErr w:type="spellEnd"/>
            <w:r w:rsidRPr="0056600E">
              <w:rPr>
                <w:rFonts w:ascii="Times New Roman" w:hAnsi="Times New Roman" w:cs="Times New Roman"/>
                <w:b/>
                <w:sz w:val="24"/>
              </w:rPr>
              <w:t>-тельная работа</w:t>
            </w:r>
          </w:p>
        </w:tc>
        <w:tc>
          <w:tcPr>
            <w:tcW w:w="2062"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r>
      <w:tr w:rsidR="0056600E" w:rsidRPr="0056600E" w:rsidTr="00143124">
        <w:trPr>
          <w:jc w:val="center"/>
        </w:trPr>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2129"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685"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827"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jc w:val="center"/>
              <w:rPr>
                <w:rFonts w:ascii="Times New Roman" w:hAnsi="Times New Roman" w:cs="Times New Roman"/>
                <w:sz w:val="24"/>
              </w:rPr>
            </w:pPr>
            <w:r w:rsidRPr="0056600E">
              <w:rPr>
                <w:rFonts w:ascii="Times New Roman" w:hAnsi="Times New Roman" w:cs="Times New Roman"/>
                <w:sz w:val="24"/>
              </w:rPr>
              <w:t xml:space="preserve">Общая, в </w:t>
            </w:r>
            <w:proofErr w:type="spellStart"/>
            <w:r w:rsidRPr="0056600E">
              <w:rPr>
                <w:rFonts w:ascii="Times New Roman" w:hAnsi="Times New Roman" w:cs="Times New Roman"/>
                <w:sz w:val="24"/>
              </w:rPr>
              <w:t>т.ч</w:t>
            </w:r>
            <w:proofErr w:type="spellEnd"/>
            <w:r w:rsidRPr="0056600E">
              <w:rPr>
                <w:rFonts w:ascii="Times New Roman" w:hAnsi="Times New Roman" w:cs="Times New Roman"/>
                <w:sz w:val="24"/>
              </w:rPr>
              <w:t>.:</w:t>
            </w:r>
          </w:p>
        </w:tc>
        <w:tc>
          <w:tcPr>
            <w:tcW w:w="827"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jc w:val="center"/>
              <w:rPr>
                <w:rFonts w:ascii="Times New Roman" w:hAnsi="Times New Roman" w:cs="Times New Roman"/>
                <w:sz w:val="24"/>
              </w:rPr>
            </w:pPr>
            <w:r w:rsidRPr="0056600E">
              <w:rPr>
                <w:rFonts w:ascii="Times New Roman" w:hAnsi="Times New Roman" w:cs="Times New Roman"/>
                <w:sz w:val="24"/>
              </w:rPr>
              <w:t>Лекции</w:t>
            </w:r>
          </w:p>
        </w:tc>
        <w:tc>
          <w:tcPr>
            <w:tcW w:w="1323"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jc w:val="center"/>
              <w:rPr>
                <w:rFonts w:ascii="Times New Roman" w:hAnsi="Times New Roman" w:cs="Times New Roman"/>
                <w:sz w:val="24"/>
              </w:rPr>
            </w:pPr>
            <w:r w:rsidRPr="0056600E">
              <w:rPr>
                <w:rFonts w:ascii="Times New Roman" w:hAnsi="Times New Roman" w:cs="Times New Roman"/>
                <w:sz w:val="24"/>
              </w:rPr>
              <w:t>Семинары, практические занятия</w:t>
            </w: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2062" w:type="dxa"/>
            <w:vMerge/>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23"/>
              <w:jc w:val="center"/>
              <w:rPr>
                <w:rFonts w:ascii="Times New Roman" w:eastAsiaTheme="minorHAnsi" w:hAnsi="Times New Roman" w:cs="Times New Roman"/>
                <w:spacing w:val="10"/>
                <w:sz w:val="24"/>
                <w:szCs w:val="25"/>
                <w:shd w:val="clear" w:color="auto" w:fill="FFFFFF"/>
                <w:lang w:val="en-US" w:eastAsia="en-US"/>
              </w:rPr>
            </w:pPr>
            <w:r w:rsidRPr="0056600E">
              <w:rPr>
                <w:rFonts w:ascii="Times New Roman" w:eastAsiaTheme="minorHAnsi" w:hAnsi="Times New Roman" w:cs="Times New Roman"/>
                <w:spacing w:val="10"/>
                <w:sz w:val="24"/>
                <w:szCs w:val="25"/>
                <w:shd w:val="clear" w:color="auto" w:fill="FFFFFF"/>
                <w:lang w:eastAsia="en-US"/>
              </w:rPr>
              <w:t>1.</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1"/>
              <w:rPr>
                <w:rFonts w:ascii="Times New Roman" w:eastAsiaTheme="minorHAnsi" w:hAnsi="Times New Roman" w:cs="Times New Roman"/>
                <w:sz w:val="24"/>
                <w:shd w:val="clear" w:color="auto" w:fill="FFFFFF"/>
                <w:lang w:eastAsia="en-US"/>
              </w:rPr>
            </w:pPr>
            <w:r w:rsidRPr="0056600E">
              <w:rPr>
                <w:rFonts w:ascii="Times New Roman" w:eastAsiaTheme="minorHAnsi" w:hAnsi="Times New Roman" w:cs="Times New Roman"/>
                <w:sz w:val="24"/>
                <w:shd w:val="clear" w:color="auto" w:fill="FFFFFF"/>
                <w:lang w:eastAsia="en-US"/>
              </w:rPr>
              <w:t xml:space="preserve">Тема 1. </w:t>
            </w:r>
            <w:r w:rsidRPr="0056600E">
              <w:rPr>
                <w:rFonts w:ascii="Times New Roman" w:eastAsiaTheme="minorHAnsi" w:hAnsi="Times New Roman" w:cstheme="minorBidi"/>
                <w:sz w:val="24"/>
                <w:shd w:val="clear" w:color="auto" w:fill="FFFFFF"/>
                <w:lang w:eastAsia="en-US"/>
              </w:rPr>
              <w:t>Методы психологической активации творчества при решении проблем и поиске новых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40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16</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24</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rPr>
                <w:rFonts w:ascii="Times New Roman" w:hAnsi="Times New Roman" w:cs="Times New Roman"/>
                <w:color w:val="000000"/>
                <w:sz w:val="24"/>
              </w:rPr>
            </w:pPr>
            <w:r w:rsidRPr="0056600E">
              <w:rPr>
                <w:rFonts w:ascii="Times New Roman" w:hAnsi="Times New Roman" w:cs="Times New Roman"/>
                <w:color w:val="000000"/>
                <w:sz w:val="24"/>
              </w:rPr>
              <w:t>Командная работа, групповая дискуссия,</w:t>
            </w:r>
            <w:r w:rsidRPr="0056600E">
              <w:rPr>
                <w:rFonts w:ascii="Times New Roman" w:eastAsia="Arial Unicode MS" w:hAnsi="Times New Roman" w:cs="Times New Roman"/>
                <w:color w:val="000000"/>
                <w:sz w:val="24"/>
                <w:lang w:eastAsia="zh-CN"/>
              </w:rPr>
              <w:t xml:space="preserve"> решение ситуационных задач</w:t>
            </w: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23"/>
              <w:jc w:val="center"/>
              <w:rPr>
                <w:rFonts w:ascii="Times New Roman" w:eastAsiaTheme="minorHAnsi" w:hAnsi="Times New Roman" w:cs="Times New Roman"/>
                <w:spacing w:val="10"/>
                <w:sz w:val="24"/>
                <w:szCs w:val="25"/>
                <w:shd w:val="clear" w:color="auto" w:fill="FFFFFF"/>
                <w:lang w:eastAsia="en-US"/>
              </w:rPr>
            </w:pPr>
            <w:r w:rsidRPr="0056600E">
              <w:rPr>
                <w:rFonts w:ascii="Times New Roman" w:eastAsiaTheme="minorHAnsi" w:hAnsi="Times New Roman" w:cs="Times New Roman"/>
                <w:spacing w:val="10"/>
                <w:sz w:val="24"/>
                <w:szCs w:val="25"/>
                <w:shd w:val="clear" w:color="auto" w:fill="FFFFFF"/>
                <w:lang w:eastAsia="en-US"/>
              </w:rPr>
              <w:t>2.</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1"/>
              <w:rPr>
                <w:rFonts w:ascii="Times New Roman" w:eastAsiaTheme="minorHAnsi" w:hAnsi="Times New Roman" w:cs="Times New Roman"/>
                <w:sz w:val="24"/>
                <w:shd w:val="clear" w:color="auto" w:fill="FFFFFF"/>
                <w:lang w:eastAsia="en-US"/>
              </w:rPr>
            </w:pPr>
            <w:r w:rsidRPr="0056600E">
              <w:rPr>
                <w:rFonts w:ascii="Times New Roman" w:eastAsiaTheme="minorHAnsi" w:hAnsi="Times New Roman" w:cs="Times New Roman"/>
                <w:sz w:val="24"/>
                <w:shd w:val="clear" w:color="auto" w:fill="FFFFFF"/>
                <w:lang w:eastAsia="en-US"/>
              </w:rPr>
              <w:t xml:space="preserve">Тема 2. </w:t>
            </w:r>
            <w:r w:rsidRPr="0056600E">
              <w:rPr>
                <w:rFonts w:ascii="Times New Roman" w:eastAsiaTheme="minorHAnsi" w:hAnsi="Times New Roman" w:cstheme="minorBidi"/>
                <w:sz w:val="24"/>
                <w:shd w:val="clear" w:color="auto" w:fill="FFFFFF"/>
                <w:lang w:eastAsia="en-US"/>
              </w:rPr>
              <w:t>Методы систематизированного поиска решения проблем и поиска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40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16</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24</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rPr>
                <w:rFonts w:ascii="Times New Roman" w:hAnsi="Times New Roman" w:cs="Times New Roman"/>
                <w:color w:val="000000"/>
                <w:sz w:val="24"/>
              </w:rPr>
            </w:pPr>
            <w:r w:rsidRPr="0056600E">
              <w:rPr>
                <w:rFonts w:ascii="Times New Roman" w:hAnsi="Times New Roman" w:cs="Times New Roman"/>
                <w:color w:val="000000"/>
                <w:sz w:val="24"/>
              </w:rPr>
              <w:t>Командная работа, групповая дискуссия,</w:t>
            </w:r>
            <w:r w:rsidRPr="0056600E">
              <w:rPr>
                <w:rFonts w:ascii="Times New Roman" w:eastAsia="Arial Unicode MS" w:hAnsi="Times New Roman" w:cs="Times New Roman"/>
                <w:color w:val="000000"/>
                <w:sz w:val="24"/>
                <w:lang w:eastAsia="zh-CN"/>
              </w:rPr>
              <w:t xml:space="preserve"> решение ситуационных задач</w:t>
            </w: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23"/>
              <w:jc w:val="center"/>
              <w:rPr>
                <w:rFonts w:ascii="Times New Roman" w:eastAsiaTheme="minorHAnsi" w:hAnsi="Times New Roman" w:cs="Times New Roman"/>
                <w:spacing w:val="10"/>
                <w:sz w:val="24"/>
                <w:szCs w:val="25"/>
                <w:shd w:val="clear" w:color="auto" w:fill="FFFFFF"/>
                <w:lang w:eastAsia="en-US"/>
              </w:rPr>
            </w:pPr>
            <w:r w:rsidRPr="0056600E">
              <w:rPr>
                <w:rFonts w:ascii="Times New Roman" w:eastAsiaTheme="minorHAnsi" w:hAnsi="Times New Roman" w:cs="Times New Roman"/>
                <w:spacing w:val="10"/>
                <w:sz w:val="24"/>
                <w:szCs w:val="25"/>
                <w:shd w:val="clear" w:color="auto" w:fill="FFFFFF"/>
                <w:lang w:eastAsia="en-US"/>
              </w:rPr>
              <w:t>3.</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rPr>
                <w:rFonts w:ascii="Times New Roman" w:eastAsiaTheme="minorHAnsi" w:hAnsi="Times New Roman" w:cs="Times New Roman"/>
                <w:spacing w:val="10"/>
                <w:sz w:val="24"/>
                <w:szCs w:val="25"/>
                <w:shd w:val="clear" w:color="auto" w:fill="FFFFFF"/>
                <w:lang w:eastAsia="en-US"/>
              </w:rPr>
            </w:pPr>
            <w:r w:rsidRPr="0056600E">
              <w:rPr>
                <w:rFonts w:ascii="Times New Roman" w:hAnsi="Times New Roman" w:cs="Times New Roman"/>
                <w:spacing w:val="10"/>
                <w:sz w:val="24"/>
                <w:szCs w:val="25"/>
                <w:shd w:val="clear" w:color="auto" w:fill="FFFFFF"/>
              </w:rPr>
              <w:t>Тема 3. Методы направленного поиска решения проблем и поиска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40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16</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24</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rPr>
                <w:rFonts w:ascii="Times New Roman" w:hAnsi="Times New Roman" w:cs="Times New Roman"/>
                <w:color w:val="000000"/>
                <w:sz w:val="24"/>
              </w:rPr>
            </w:pPr>
            <w:r w:rsidRPr="0056600E">
              <w:rPr>
                <w:rFonts w:ascii="Times New Roman" w:eastAsia="Arial Unicode MS" w:hAnsi="Times New Roman" w:cs="Times New Roman"/>
                <w:color w:val="000000"/>
                <w:sz w:val="24"/>
                <w:lang w:eastAsia="zh-CN"/>
              </w:rPr>
              <w:t>Командная работа, решение ситуационных задач; расчетно-аналитические задания; дискуссия</w:t>
            </w: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23"/>
              <w:jc w:val="center"/>
              <w:rPr>
                <w:rFonts w:ascii="Times New Roman" w:eastAsiaTheme="minorHAnsi" w:hAnsi="Times New Roman" w:cs="Times New Roman"/>
                <w:spacing w:val="10"/>
                <w:sz w:val="24"/>
                <w:szCs w:val="25"/>
                <w:shd w:val="clear" w:color="auto" w:fill="FFFFFF"/>
                <w:lang w:eastAsia="en-US"/>
              </w:rPr>
            </w:pPr>
            <w:r w:rsidRPr="0056600E">
              <w:rPr>
                <w:rFonts w:ascii="Times New Roman" w:eastAsiaTheme="minorHAnsi" w:hAnsi="Times New Roman" w:cs="Times New Roman"/>
                <w:spacing w:val="10"/>
                <w:sz w:val="24"/>
                <w:szCs w:val="25"/>
                <w:shd w:val="clear" w:color="auto" w:fill="FFFFFF"/>
                <w:lang w:eastAsia="en-US"/>
              </w:rPr>
              <w:t>4.</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rPr>
                <w:rFonts w:ascii="Times New Roman" w:eastAsiaTheme="minorHAnsi" w:hAnsi="Times New Roman" w:cs="Times New Roman"/>
                <w:spacing w:val="10"/>
                <w:sz w:val="24"/>
                <w:szCs w:val="25"/>
                <w:shd w:val="clear" w:color="auto" w:fill="FFFFFF"/>
                <w:lang w:eastAsia="en-US"/>
              </w:rPr>
            </w:pPr>
            <w:r w:rsidRPr="0056600E">
              <w:rPr>
                <w:rFonts w:ascii="Times New Roman" w:hAnsi="Times New Roman" w:cs="Times New Roman"/>
                <w:spacing w:val="10"/>
                <w:sz w:val="24"/>
                <w:szCs w:val="25"/>
                <w:shd w:val="clear" w:color="auto" w:fill="FFFFFF"/>
              </w:rPr>
              <w:t>Тема 4. Психология творчества и ее роль в процессе решения задач</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26</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8</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4</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4</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18</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rPr>
                <w:rFonts w:ascii="Times New Roman" w:hAnsi="Times New Roman" w:cs="Times New Roman"/>
                <w:color w:val="000000"/>
                <w:sz w:val="24"/>
              </w:rPr>
            </w:pPr>
            <w:r w:rsidRPr="0056600E">
              <w:rPr>
                <w:rFonts w:ascii="Times New Roman" w:hAnsi="Times New Roman" w:cs="Times New Roman"/>
                <w:color w:val="000000"/>
                <w:sz w:val="24"/>
              </w:rPr>
              <w:t>Устные ответы, групповая дискуссия</w:t>
            </w: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right="-23"/>
              <w:jc w:val="center"/>
              <w:rPr>
                <w:rFonts w:ascii="Times New Roman" w:eastAsiaTheme="minorHAnsi" w:hAnsi="Times New Roman" w:cs="Times New Roman"/>
                <w:spacing w:val="10"/>
                <w:sz w:val="24"/>
                <w:szCs w:val="25"/>
                <w:shd w:val="clear" w:color="auto" w:fill="FFFFFF"/>
                <w:lang w:eastAsia="en-US"/>
              </w:rPr>
            </w:pPr>
            <w:r w:rsidRPr="0056600E">
              <w:rPr>
                <w:rFonts w:ascii="Times New Roman" w:eastAsiaTheme="minorHAnsi" w:hAnsi="Times New Roman" w:cs="Times New Roman"/>
                <w:spacing w:val="10"/>
                <w:sz w:val="24"/>
                <w:szCs w:val="25"/>
                <w:shd w:val="clear" w:color="auto" w:fill="FFFFFF"/>
                <w:lang w:eastAsia="en-US"/>
              </w:rPr>
              <w:t>5.</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ind w:hanging="4"/>
              <w:rPr>
                <w:rFonts w:ascii="Times New Roman" w:hAnsi="Times New Roman" w:cs="Times New Roman"/>
                <w:bCs/>
                <w:spacing w:val="10"/>
                <w:sz w:val="24"/>
                <w:szCs w:val="25"/>
                <w:shd w:val="clear" w:color="auto" w:fill="FFFFFF"/>
              </w:rPr>
            </w:pPr>
            <w:r w:rsidRPr="0056600E">
              <w:rPr>
                <w:rFonts w:ascii="Times New Roman" w:hAnsi="Times New Roman" w:cs="Times New Roman"/>
                <w:spacing w:val="10"/>
                <w:sz w:val="24"/>
                <w:szCs w:val="25"/>
                <w:shd w:val="clear" w:color="auto" w:fill="FFFFFF"/>
              </w:rPr>
              <w:t>Тема 5. Управление рисками в процессе решения задач и принятия решений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34</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12</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6</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6</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22</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rPr>
                <w:rFonts w:ascii="Times New Roman" w:hAnsi="Times New Roman" w:cs="Times New Roman"/>
                <w:color w:val="000000"/>
                <w:sz w:val="24"/>
              </w:rPr>
            </w:pPr>
            <w:r w:rsidRPr="0056600E">
              <w:rPr>
                <w:rFonts w:ascii="Times New Roman" w:hAnsi="Times New Roman" w:cs="Times New Roman"/>
                <w:color w:val="000000"/>
                <w:sz w:val="24"/>
                <w:lang w:bidi="ru-RU"/>
              </w:rPr>
              <w:t>Анализ деловых ситуаций на основе кейс-метода; деловая игра; групповое обсуждение результатов проектной работы студентов</w:t>
            </w:r>
          </w:p>
        </w:tc>
      </w:tr>
      <w:tr w:rsidR="0056600E" w:rsidRPr="0056600E" w:rsidTr="00143124">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b/>
                <w:sz w:val="24"/>
              </w:rPr>
            </w:pPr>
            <w:r w:rsidRPr="0056600E">
              <w:rPr>
                <w:rFonts w:ascii="Times New Roman" w:hAnsi="Times New Roman" w:cs="Times New Roman"/>
                <w:b/>
                <w:sz w:val="24"/>
              </w:rPr>
              <w:t>В целом по дисциплине</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b/>
                <w:color w:val="000000"/>
                <w:sz w:val="24"/>
              </w:rPr>
            </w:pPr>
            <w:r w:rsidRPr="0056600E">
              <w:rPr>
                <w:rFonts w:ascii="Times New Roman" w:hAnsi="Times New Roman" w:cs="Times New Roman"/>
                <w:b/>
                <w:color w:val="000000"/>
                <w:sz w:val="24"/>
              </w:rPr>
              <w:t>180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b/>
                <w:color w:val="000000"/>
                <w:sz w:val="24"/>
              </w:rPr>
            </w:pPr>
            <w:r w:rsidRPr="0056600E">
              <w:rPr>
                <w:rFonts w:ascii="Times New Roman" w:hAnsi="Times New Roman" w:cs="Times New Roman"/>
                <w:b/>
                <w:color w:val="000000"/>
                <w:sz w:val="24"/>
              </w:rPr>
              <w:t>68</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b/>
                <w:color w:val="000000"/>
                <w:sz w:val="24"/>
              </w:rPr>
            </w:pPr>
            <w:r w:rsidRPr="0056600E">
              <w:rPr>
                <w:rFonts w:ascii="Times New Roman" w:hAnsi="Times New Roman" w:cs="Times New Roman"/>
                <w:b/>
                <w:color w:val="000000"/>
                <w:sz w:val="24"/>
              </w:rPr>
              <w:t>34</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b/>
                <w:color w:val="000000"/>
                <w:sz w:val="24"/>
              </w:rPr>
            </w:pPr>
            <w:r w:rsidRPr="0056600E">
              <w:rPr>
                <w:rFonts w:ascii="Times New Roman" w:hAnsi="Times New Roman" w:cs="Times New Roman"/>
                <w:b/>
                <w:color w:val="000000"/>
                <w:sz w:val="24"/>
              </w:rPr>
              <w:t>34</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b/>
                <w:color w:val="000000"/>
                <w:sz w:val="24"/>
              </w:rPr>
            </w:pPr>
            <w:r w:rsidRPr="0056600E">
              <w:rPr>
                <w:rFonts w:ascii="Times New Roman" w:hAnsi="Times New Roman" w:cs="Times New Roman"/>
                <w:b/>
                <w:color w:val="000000"/>
                <w:sz w:val="24"/>
              </w:rPr>
              <w:t>112</w:t>
            </w:r>
          </w:p>
        </w:tc>
        <w:tc>
          <w:tcPr>
            <w:tcW w:w="2062"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b/>
                <w:sz w:val="24"/>
              </w:rPr>
            </w:pPr>
            <w:r w:rsidRPr="0056600E">
              <w:rPr>
                <w:rFonts w:ascii="Times New Roman" w:hAnsi="Times New Roman" w:cs="Times New Roman"/>
                <w:sz w:val="24"/>
              </w:rPr>
              <w:t>Согласно учебному плану:</w:t>
            </w:r>
            <w:r w:rsidRPr="0056600E">
              <w:rPr>
                <w:rFonts w:ascii="Times New Roman" w:hAnsi="Times New Roman" w:cs="Times New Roman"/>
                <w:b/>
                <w:sz w:val="24"/>
              </w:rPr>
              <w:t xml:space="preserve"> проектная работа</w:t>
            </w:r>
          </w:p>
        </w:tc>
      </w:tr>
      <w:tr w:rsidR="0056600E" w:rsidRPr="0056600E" w:rsidTr="00143124">
        <w:trPr>
          <w:trHeight w:val="509"/>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r w:rsidRPr="0056600E">
              <w:rPr>
                <w:rFonts w:ascii="Times New Roman" w:hAnsi="Times New Roman" w:cs="Times New Roman"/>
                <w:sz w:val="24"/>
              </w:rPr>
              <w:t>Итого в %</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100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38</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50</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50</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6600E" w:rsidRPr="0056600E" w:rsidRDefault="0056600E" w:rsidP="0056600E">
            <w:pPr>
              <w:widowControl w:val="0"/>
              <w:jc w:val="center"/>
              <w:rPr>
                <w:rFonts w:ascii="Times New Roman" w:hAnsi="Times New Roman" w:cs="Times New Roman"/>
                <w:color w:val="000000"/>
                <w:sz w:val="24"/>
              </w:rPr>
            </w:pPr>
            <w:r w:rsidRPr="0056600E">
              <w:rPr>
                <w:rFonts w:ascii="Times New Roman" w:hAnsi="Times New Roman" w:cs="Times New Roman"/>
                <w:color w:val="000000"/>
                <w:sz w:val="24"/>
              </w:rPr>
              <w:t>62</w:t>
            </w:r>
          </w:p>
        </w:tc>
        <w:tc>
          <w:tcPr>
            <w:tcW w:w="2062" w:type="dxa"/>
            <w:tcBorders>
              <w:top w:val="single" w:sz="4" w:space="0" w:color="000000"/>
              <w:left w:val="single" w:sz="4" w:space="0" w:color="000000"/>
              <w:bottom w:val="single" w:sz="4" w:space="0" w:color="000000"/>
              <w:right w:val="single" w:sz="4" w:space="0" w:color="000000"/>
            </w:tcBorders>
            <w:shd w:val="clear" w:color="auto" w:fill="auto"/>
          </w:tcPr>
          <w:p w:rsidR="0056600E" w:rsidRPr="0056600E" w:rsidRDefault="0056600E" w:rsidP="0056600E">
            <w:pPr>
              <w:widowControl w:val="0"/>
              <w:tabs>
                <w:tab w:val="right" w:pos="851"/>
              </w:tabs>
              <w:rPr>
                <w:rFonts w:ascii="Times New Roman" w:hAnsi="Times New Roman" w:cs="Times New Roman"/>
                <w:sz w:val="24"/>
              </w:rPr>
            </w:pPr>
          </w:p>
        </w:tc>
      </w:tr>
    </w:tbl>
    <w:p w:rsidR="0056600E" w:rsidRDefault="0056600E">
      <w:pPr>
        <w:tabs>
          <w:tab w:val="right" w:pos="851"/>
        </w:tabs>
        <w:spacing w:after="120"/>
        <w:ind w:firstLine="709"/>
        <w:jc w:val="right"/>
        <w:rPr>
          <w:rFonts w:ascii="Times New Roman" w:hAnsi="Times New Roman" w:cs="Times New Roman"/>
          <w:szCs w:val="28"/>
        </w:rPr>
      </w:pPr>
    </w:p>
    <w:p w:rsidR="0056600E" w:rsidRDefault="0056600E">
      <w:pPr>
        <w:tabs>
          <w:tab w:val="right" w:pos="851"/>
        </w:tabs>
        <w:spacing w:after="120"/>
        <w:ind w:firstLine="709"/>
        <w:jc w:val="right"/>
        <w:rPr>
          <w:rFonts w:ascii="Times New Roman" w:hAnsi="Times New Roman" w:cs="Times New Roman"/>
          <w:szCs w:val="28"/>
        </w:rPr>
      </w:pPr>
    </w:p>
    <w:p w:rsidR="0056600E" w:rsidRPr="0056600E" w:rsidRDefault="0056600E" w:rsidP="0056600E">
      <w:pPr>
        <w:shd w:val="clear" w:color="auto" w:fill="FFFFFF"/>
        <w:rPr>
          <w:rFonts w:ascii="Times New Roman" w:hAnsi="Times New Roman" w:cs="Times New Roman"/>
          <w:color w:val="000000"/>
          <w:szCs w:val="28"/>
        </w:rPr>
      </w:pPr>
      <w:r>
        <w:rPr>
          <w:rFonts w:ascii="Times New Roman" w:hAnsi="Times New Roman" w:cs="Times New Roman"/>
          <w:color w:val="000000"/>
          <w:szCs w:val="28"/>
        </w:rPr>
        <w:t>Очно-заочная форма обучения</w:t>
      </w:r>
    </w:p>
    <w:p w:rsidR="0056600E" w:rsidRDefault="0056600E">
      <w:pPr>
        <w:tabs>
          <w:tab w:val="right" w:pos="851"/>
        </w:tabs>
        <w:spacing w:after="120"/>
        <w:ind w:firstLine="709"/>
        <w:jc w:val="right"/>
        <w:rPr>
          <w:rFonts w:ascii="Times New Roman" w:hAnsi="Times New Roman" w:cs="Times New Roman"/>
          <w:szCs w:val="28"/>
        </w:rPr>
      </w:pPr>
    </w:p>
    <w:tbl>
      <w:tblPr>
        <w:tblW w:w="4900" w:type="pct"/>
        <w:jc w:val="center"/>
        <w:tblLayout w:type="fixed"/>
        <w:tblLook w:val="04A0" w:firstRow="1" w:lastRow="0" w:firstColumn="1" w:lastColumn="0" w:noHBand="0" w:noVBand="1"/>
      </w:tblPr>
      <w:tblGrid>
        <w:gridCol w:w="449"/>
        <w:gridCol w:w="2127"/>
        <w:gridCol w:w="685"/>
        <w:gridCol w:w="826"/>
        <w:gridCol w:w="830"/>
        <w:gridCol w:w="1322"/>
        <w:gridCol w:w="1418"/>
        <w:gridCol w:w="2056"/>
      </w:tblGrid>
      <w:tr w:rsidR="00AA3880">
        <w:trPr>
          <w:jc w:val="center"/>
        </w:trPr>
        <w:tc>
          <w:tcPr>
            <w:tcW w:w="44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b/>
                <w:sz w:val="24"/>
              </w:rPr>
            </w:pPr>
            <w:r>
              <w:rPr>
                <w:rFonts w:ascii="Times New Roman" w:hAnsi="Times New Roman" w:cs="Times New Roman"/>
                <w:b/>
                <w:sz w:val="24"/>
              </w:rPr>
              <w:t>№</w:t>
            </w:r>
          </w:p>
          <w:p w:rsidR="00AA3880" w:rsidRDefault="005F7FD4">
            <w:pPr>
              <w:widowControl w:val="0"/>
              <w:tabs>
                <w:tab w:val="right" w:pos="851"/>
              </w:tabs>
              <w:rPr>
                <w:rFonts w:ascii="Times New Roman" w:hAnsi="Times New Roman" w:cs="Times New Roman"/>
                <w:sz w:val="24"/>
              </w:rPr>
            </w:pPr>
            <w:r>
              <w:rPr>
                <w:rFonts w:ascii="Times New Roman" w:hAnsi="Times New Roman" w:cs="Times New Roman"/>
                <w:b/>
                <w:sz w:val="24"/>
              </w:rPr>
              <w:t>п/п</w:t>
            </w:r>
          </w:p>
        </w:tc>
        <w:tc>
          <w:tcPr>
            <w:tcW w:w="212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sz w:val="24"/>
              </w:rPr>
            </w:pPr>
            <w:r>
              <w:rPr>
                <w:rFonts w:ascii="Times New Roman" w:hAnsi="Times New Roman" w:cs="Times New Roman"/>
                <w:b/>
                <w:sz w:val="24"/>
              </w:rPr>
              <w:t>Наименование тем (разделов) дисциплины</w:t>
            </w:r>
          </w:p>
        </w:tc>
        <w:tc>
          <w:tcPr>
            <w:tcW w:w="5085" w:type="dxa"/>
            <w:gridSpan w:val="5"/>
            <w:tcBorders>
              <w:top w:val="single" w:sz="4" w:space="0" w:color="000000"/>
              <w:left w:val="single" w:sz="4" w:space="0" w:color="000000"/>
              <w:bottom w:val="single" w:sz="4" w:space="0" w:color="000000"/>
              <w:right w:val="single" w:sz="4" w:space="0" w:color="000000"/>
            </w:tcBorders>
          </w:tcPr>
          <w:p w:rsidR="00AA3880" w:rsidRDefault="005F7FD4">
            <w:pPr>
              <w:widowControl w:val="0"/>
              <w:tabs>
                <w:tab w:val="right" w:pos="851"/>
              </w:tabs>
              <w:jc w:val="center"/>
              <w:rPr>
                <w:rFonts w:ascii="Times New Roman" w:hAnsi="Times New Roman" w:cs="Times New Roman"/>
                <w:b/>
                <w:sz w:val="24"/>
              </w:rPr>
            </w:pPr>
            <w:r>
              <w:rPr>
                <w:rFonts w:ascii="Times New Roman" w:hAnsi="Times New Roman" w:cs="Times New Roman"/>
                <w:b/>
                <w:sz w:val="24"/>
              </w:rPr>
              <w:t>Трудоемкость в часах</w:t>
            </w:r>
          </w:p>
        </w:tc>
        <w:tc>
          <w:tcPr>
            <w:tcW w:w="2058"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b/>
                <w:sz w:val="20"/>
                <w:szCs w:val="20"/>
              </w:rPr>
            </w:pPr>
            <w:r>
              <w:rPr>
                <w:rFonts w:ascii="Times New Roman" w:hAnsi="Times New Roman" w:cs="Times New Roman"/>
                <w:b/>
                <w:sz w:val="20"/>
                <w:szCs w:val="20"/>
              </w:rPr>
              <w:t>Формы текущего контроля успеваемости</w:t>
            </w:r>
          </w:p>
        </w:tc>
      </w:tr>
      <w:tr w:rsidR="00AA3880">
        <w:trPr>
          <w:jc w:val="center"/>
        </w:trPr>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2129"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685"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b/>
                <w:sz w:val="24"/>
              </w:rPr>
            </w:pPr>
            <w:r>
              <w:rPr>
                <w:rFonts w:ascii="Times New Roman" w:hAnsi="Times New Roman" w:cs="Times New Roman"/>
                <w:b/>
                <w:sz w:val="24"/>
              </w:rPr>
              <w:t>Все-</w:t>
            </w:r>
            <w:proofErr w:type="spellStart"/>
            <w:r>
              <w:rPr>
                <w:rFonts w:ascii="Times New Roman" w:hAnsi="Times New Roman" w:cs="Times New Roman"/>
                <w:b/>
                <w:sz w:val="24"/>
              </w:rPr>
              <w:t>го</w:t>
            </w:r>
            <w:proofErr w:type="spellEnd"/>
          </w:p>
        </w:tc>
        <w:tc>
          <w:tcPr>
            <w:tcW w:w="2981" w:type="dxa"/>
            <w:gridSpan w:val="3"/>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jc w:val="center"/>
              <w:rPr>
                <w:rFonts w:ascii="Times New Roman" w:hAnsi="Times New Roman" w:cs="Times New Roman"/>
                <w:b/>
                <w:sz w:val="18"/>
                <w:szCs w:val="18"/>
              </w:rPr>
            </w:pPr>
            <w:r>
              <w:rPr>
                <w:rFonts w:ascii="Times New Roman" w:hAnsi="Times New Roman" w:cs="Times New Roman"/>
                <w:b/>
                <w:sz w:val="18"/>
                <w:szCs w:val="18"/>
              </w:rPr>
              <w:t>Аудиторная работа</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sz w:val="24"/>
              </w:rPr>
            </w:pPr>
            <w:proofErr w:type="spellStart"/>
            <w:r>
              <w:rPr>
                <w:rFonts w:ascii="Times New Roman" w:hAnsi="Times New Roman" w:cs="Times New Roman"/>
                <w:b/>
                <w:sz w:val="24"/>
              </w:rPr>
              <w:t>Самостоя</w:t>
            </w:r>
            <w:proofErr w:type="spellEnd"/>
            <w:r>
              <w:rPr>
                <w:rFonts w:ascii="Times New Roman" w:hAnsi="Times New Roman" w:cs="Times New Roman"/>
                <w:b/>
                <w:sz w:val="24"/>
              </w:rPr>
              <w:t>-тельная работа</w:t>
            </w:r>
          </w:p>
        </w:tc>
        <w:tc>
          <w:tcPr>
            <w:tcW w:w="2058"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r>
      <w:tr w:rsidR="00AA3880">
        <w:trPr>
          <w:jc w:val="center"/>
        </w:trPr>
        <w:tc>
          <w:tcPr>
            <w:tcW w:w="448"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2129"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685"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18"/>
                <w:szCs w:val="18"/>
              </w:rPr>
            </w:pPr>
          </w:p>
        </w:tc>
        <w:tc>
          <w:tcPr>
            <w:tcW w:w="827"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jc w:val="center"/>
              <w:rPr>
                <w:rFonts w:ascii="Times New Roman" w:hAnsi="Times New Roman" w:cs="Times New Roman"/>
                <w:sz w:val="18"/>
                <w:szCs w:val="18"/>
              </w:rPr>
            </w:pPr>
            <w:r>
              <w:rPr>
                <w:rFonts w:ascii="Times New Roman" w:hAnsi="Times New Roman" w:cs="Times New Roman"/>
                <w:sz w:val="18"/>
                <w:szCs w:val="18"/>
              </w:rPr>
              <w:t xml:space="preserve">Общая, в </w:t>
            </w:r>
            <w:proofErr w:type="spellStart"/>
            <w:r>
              <w:rPr>
                <w:rFonts w:ascii="Times New Roman" w:hAnsi="Times New Roman" w:cs="Times New Roman"/>
                <w:sz w:val="18"/>
                <w:szCs w:val="18"/>
              </w:rPr>
              <w:t>т.ч</w:t>
            </w:r>
            <w:proofErr w:type="spellEnd"/>
            <w:r>
              <w:rPr>
                <w:rFonts w:ascii="Times New Roman" w:hAnsi="Times New Roman" w:cs="Times New Roman"/>
                <w:sz w:val="18"/>
                <w:szCs w:val="18"/>
              </w:rPr>
              <w:t>.:</w:t>
            </w:r>
          </w:p>
        </w:tc>
        <w:tc>
          <w:tcPr>
            <w:tcW w:w="831"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jc w:val="center"/>
              <w:rPr>
                <w:rFonts w:ascii="Times New Roman" w:hAnsi="Times New Roman" w:cs="Times New Roman"/>
                <w:sz w:val="18"/>
                <w:szCs w:val="18"/>
              </w:rPr>
            </w:pPr>
            <w:r>
              <w:rPr>
                <w:rFonts w:ascii="Times New Roman" w:hAnsi="Times New Roman" w:cs="Times New Roman"/>
                <w:sz w:val="18"/>
                <w:szCs w:val="18"/>
              </w:rPr>
              <w:t>Лекции</w:t>
            </w:r>
          </w:p>
        </w:tc>
        <w:tc>
          <w:tcPr>
            <w:tcW w:w="1323"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jc w:val="center"/>
              <w:rPr>
                <w:rFonts w:ascii="Times New Roman" w:hAnsi="Times New Roman" w:cs="Times New Roman"/>
                <w:sz w:val="18"/>
                <w:szCs w:val="18"/>
              </w:rPr>
            </w:pPr>
            <w:r>
              <w:rPr>
                <w:rFonts w:ascii="Times New Roman" w:hAnsi="Times New Roman" w:cs="Times New Roman"/>
                <w:sz w:val="18"/>
                <w:szCs w:val="18"/>
              </w:rPr>
              <w:t>Семинары, практические занятия</w:t>
            </w:r>
          </w:p>
        </w:tc>
        <w:tc>
          <w:tcPr>
            <w:tcW w:w="1419"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2058" w:type="dxa"/>
            <w:vMerge/>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right="-23"/>
              <w:jc w:val="center"/>
              <w:rPr>
                <w:rStyle w:val="46"/>
                <w:rFonts w:eastAsiaTheme="minorHAnsi" w:cs="Times New Roman"/>
                <w:spacing w:val="0"/>
                <w:sz w:val="24"/>
                <w:szCs w:val="24"/>
                <w:lang w:val="en-US" w:eastAsia="en-US"/>
              </w:rPr>
            </w:pPr>
            <w:r>
              <w:rPr>
                <w:rStyle w:val="46"/>
                <w:rFonts w:eastAsiaTheme="minorHAnsi" w:cs="Times New Roman"/>
                <w:spacing w:val="0"/>
                <w:sz w:val="24"/>
                <w:szCs w:val="24"/>
                <w:lang w:eastAsia="en-US"/>
              </w:rPr>
              <w:t>1.</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63"/>
              <w:widowControl w:val="0"/>
              <w:shd w:val="clear" w:color="auto" w:fill="auto"/>
              <w:spacing w:before="0" w:after="0" w:line="240" w:lineRule="auto"/>
              <w:ind w:right="-1"/>
              <w:rPr>
                <w:rStyle w:val="46"/>
                <w:rFonts w:cs="Times New Roman"/>
                <w:spacing w:val="0"/>
                <w:sz w:val="24"/>
                <w:szCs w:val="24"/>
              </w:rPr>
            </w:pPr>
            <w:r>
              <w:rPr>
                <w:rStyle w:val="46"/>
                <w:rFonts w:cs="Times New Roman"/>
                <w:spacing w:val="0"/>
                <w:sz w:val="24"/>
                <w:szCs w:val="24"/>
              </w:rPr>
              <w:t xml:space="preserve">Тема 1. </w:t>
            </w:r>
            <w:r>
              <w:rPr>
                <w:rStyle w:val="46"/>
                <w:spacing w:val="0"/>
                <w:sz w:val="24"/>
                <w:szCs w:val="24"/>
              </w:rPr>
              <w:t>Методы психологической активации творчества при решении проблем и поиске новых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34</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6</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4</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28</w:t>
            </w:r>
          </w:p>
        </w:tc>
        <w:tc>
          <w:tcPr>
            <w:tcW w:w="2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rPr>
                <w:rFonts w:ascii="Times New Roman" w:hAnsi="Times New Roman" w:cs="Times New Roman"/>
                <w:color w:val="000000"/>
                <w:sz w:val="24"/>
              </w:rPr>
            </w:pPr>
            <w:r>
              <w:rPr>
                <w:rFonts w:ascii="Times New Roman" w:hAnsi="Times New Roman" w:cs="Times New Roman"/>
                <w:color w:val="000000"/>
                <w:sz w:val="24"/>
              </w:rPr>
              <w:t>Командная работа, групповая дискуссия,</w:t>
            </w:r>
            <w:r>
              <w:rPr>
                <w:rFonts w:ascii="Times New Roman" w:eastAsia="Arial Unicode MS" w:hAnsi="Times New Roman" w:cs="Times New Roman"/>
                <w:color w:val="000000"/>
                <w:sz w:val="24"/>
                <w:lang w:eastAsia="zh-CN"/>
              </w:rPr>
              <w:t xml:space="preserve"> решение ситуационных задач</w:t>
            </w: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right="-23"/>
              <w:jc w:val="center"/>
              <w:rPr>
                <w:rStyle w:val="46"/>
                <w:rFonts w:eastAsiaTheme="minorHAnsi" w:cs="Times New Roman"/>
                <w:spacing w:val="0"/>
                <w:sz w:val="24"/>
                <w:szCs w:val="24"/>
                <w:lang w:eastAsia="en-US"/>
              </w:rPr>
            </w:pPr>
            <w:r>
              <w:rPr>
                <w:rStyle w:val="46"/>
                <w:rFonts w:eastAsiaTheme="minorHAnsi" w:cs="Times New Roman"/>
                <w:spacing w:val="0"/>
                <w:sz w:val="24"/>
                <w:szCs w:val="24"/>
                <w:lang w:eastAsia="en-US"/>
              </w:rPr>
              <w:t>2.</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63"/>
              <w:widowControl w:val="0"/>
              <w:shd w:val="clear" w:color="auto" w:fill="auto"/>
              <w:spacing w:before="0" w:after="0" w:line="240" w:lineRule="auto"/>
              <w:ind w:right="-1"/>
              <w:rPr>
                <w:rStyle w:val="46"/>
                <w:rFonts w:cs="Times New Roman"/>
                <w:spacing w:val="0"/>
                <w:sz w:val="24"/>
                <w:szCs w:val="24"/>
              </w:rPr>
            </w:pPr>
            <w:r>
              <w:rPr>
                <w:rStyle w:val="46"/>
                <w:rFonts w:cs="Times New Roman"/>
                <w:spacing w:val="0"/>
                <w:sz w:val="24"/>
                <w:szCs w:val="24"/>
              </w:rPr>
              <w:t xml:space="preserve">Тема 2. </w:t>
            </w:r>
            <w:r>
              <w:rPr>
                <w:rStyle w:val="46"/>
                <w:spacing w:val="0"/>
                <w:sz w:val="24"/>
                <w:szCs w:val="24"/>
              </w:rPr>
              <w:t>Методы систематизированного поиска решения проблем и поиска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34</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6</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4</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28</w:t>
            </w:r>
          </w:p>
        </w:tc>
        <w:tc>
          <w:tcPr>
            <w:tcW w:w="2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rPr>
                <w:rFonts w:ascii="Times New Roman" w:hAnsi="Times New Roman" w:cs="Times New Roman"/>
                <w:color w:val="000000"/>
                <w:sz w:val="24"/>
              </w:rPr>
            </w:pPr>
            <w:r>
              <w:rPr>
                <w:rFonts w:ascii="Times New Roman" w:hAnsi="Times New Roman" w:cs="Times New Roman"/>
                <w:color w:val="000000"/>
                <w:sz w:val="24"/>
              </w:rPr>
              <w:t>Командная работа, групповая дискуссия,</w:t>
            </w:r>
            <w:r>
              <w:rPr>
                <w:rFonts w:ascii="Times New Roman" w:eastAsia="Arial Unicode MS" w:hAnsi="Times New Roman" w:cs="Times New Roman"/>
                <w:color w:val="000000"/>
                <w:sz w:val="24"/>
                <w:lang w:eastAsia="zh-CN"/>
              </w:rPr>
              <w:t xml:space="preserve"> решение ситуационных задач</w:t>
            </w: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right="-23"/>
              <w:jc w:val="center"/>
              <w:rPr>
                <w:rStyle w:val="46"/>
                <w:rFonts w:eastAsiaTheme="minorHAnsi" w:cs="Times New Roman"/>
                <w:spacing w:val="0"/>
                <w:sz w:val="24"/>
                <w:szCs w:val="24"/>
                <w:lang w:eastAsia="en-US"/>
              </w:rPr>
            </w:pPr>
            <w:r>
              <w:rPr>
                <w:rStyle w:val="46"/>
                <w:rFonts w:eastAsiaTheme="minorHAnsi" w:cs="Times New Roman"/>
                <w:spacing w:val="0"/>
                <w:sz w:val="24"/>
                <w:szCs w:val="24"/>
                <w:lang w:eastAsia="en-US"/>
              </w:rPr>
              <w:t>3.</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3. Методы направленного поиска решения проблем и поиска идей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46</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10</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8</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36</w:t>
            </w:r>
          </w:p>
        </w:tc>
        <w:tc>
          <w:tcPr>
            <w:tcW w:w="2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rPr>
                <w:rFonts w:ascii="Times New Roman" w:hAnsi="Times New Roman" w:cs="Times New Roman"/>
                <w:color w:val="000000"/>
                <w:sz w:val="24"/>
              </w:rPr>
            </w:pPr>
            <w:r>
              <w:rPr>
                <w:rFonts w:ascii="Times New Roman" w:eastAsia="Arial Unicode MS" w:hAnsi="Times New Roman" w:cs="Times New Roman"/>
                <w:color w:val="000000"/>
                <w:sz w:val="24"/>
                <w:lang w:eastAsia="zh-CN"/>
              </w:rPr>
              <w:t>Командная работа, решение ситуационных задач; расчетно-аналитические задания; дискуссия</w:t>
            </w: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right="-23"/>
              <w:jc w:val="center"/>
              <w:rPr>
                <w:rStyle w:val="46"/>
                <w:rFonts w:eastAsiaTheme="minorHAnsi" w:cs="Times New Roman"/>
                <w:spacing w:val="0"/>
                <w:sz w:val="24"/>
                <w:szCs w:val="24"/>
                <w:lang w:eastAsia="en-US"/>
              </w:rPr>
            </w:pPr>
            <w:r>
              <w:rPr>
                <w:rStyle w:val="46"/>
                <w:rFonts w:eastAsiaTheme="minorHAnsi" w:cs="Times New Roman"/>
                <w:spacing w:val="0"/>
                <w:sz w:val="24"/>
                <w:szCs w:val="24"/>
                <w:lang w:eastAsia="en-US"/>
              </w:rPr>
              <w:t>4.</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4. Психология творчества и ее роль в процессе решения задач</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33</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5</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1</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4</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28</w:t>
            </w:r>
          </w:p>
        </w:tc>
        <w:tc>
          <w:tcPr>
            <w:tcW w:w="2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rPr>
                <w:rFonts w:ascii="Times New Roman" w:hAnsi="Times New Roman" w:cs="Times New Roman"/>
                <w:color w:val="000000"/>
                <w:sz w:val="24"/>
              </w:rPr>
            </w:pPr>
            <w:r>
              <w:rPr>
                <w:rFonts w:ascii="Times New Roman" w:hAnsi="Times New Roman" w:cs="Times New Roman"/>
                <w:color w:val="000000"/>
                <w:sz w:val="24"/>
              </w:rPr>
              <w:t>Устные ответы, групповая дискуссия</w:t>
            </w: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right="-23"/>
              <w:jc w:val="center"/>
              <w:rPr>
                <w:rStyle w:val="46"/>
                <w:rFonts w:eastAsiaTheme="minorHAnsi" w:cs="Times New Roman"/>
                <w:spacing w:val="0"/>
                <w:sz w:val="24"/>
                <w:szCs w:val="24"/>
                <w:lang w:eastAsia="en-US"/>
              </w:rPr>
            </w:pPr>
            <w:r>
              <w:rPr>
                <w:rStyle w:val="46"/>
                <w:rFonts w:eastAsiaTheme="minorHAnsi" w:cs="Times New Roman"/>
                <w:spacing w:val="0"/>
                <w:sz w:val="24"/>
                <w:szCs w:val="24"/>
                <w:lang w:eastAsia="en-US"/>
              </w:rPr>
              <w:t>5.</w:t>
            </w: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ind w:hanging="4"/>
              <w:rPr>
                <w:rStyle w:val="46"/>
                <w:rFonts w:cs="Times New Roman"/>
                <w:bCs/>
                <w:spacing w:val="0"/>
                <w:sz w:val="24"/>
                <w:szCs w:val="24"/>
              </w:rPr>
            </w:pPr>
            <w:r>
              <w:rPr>
                <w:rStyle w:val="46"/>
                <w:rFonts w:cs="Times New Roman"/>
                <w:spacing w:val="0"/>
                <w:sz w:val="24"/>
                <w:szCs w:val="24"/>
              </w:rPr>
              <w:t>Тема 5. Управление рисками в процессе решения задач и принятия решений</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33</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7</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1</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6</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26</w:t>
            </w:r>
          </w:p>
        </w:tc>
        <w:tc>
          <w:tcPr>
            <w:tcW w:w="20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rPr>
                <w:rFonts w:ascii="Times New Roman" w:hAnsi="Times New Roman" w:cs="Times New Roman"/>
                <w:color w:val="000000"/>
                <w:sz w:val="24"/>
              </w:rPr>
            </w:pPr>
            <w:r>
              <w:rPr>
                <w:rFonts w:ascii="Times New Roman" w:hAnsi="Times New Roman" w:cs="Times New Roman"/>
                <w:color w:val="000000"/>
                <w:sz w:val="24"/>
                <w:lang w:bidi="ru-RU"/>
              </w:rPr>
              <w:t>Анализ деловых ситуаций на основе кейс-метода; деловая игра; групповое обсуждение результатов проектной работы студентов</w:t>
            </w:r>
          </w:p>
        </w:tc>
      </w:tr>
      <w:tr w:rsidR="00AA3880">
        <w:trPr>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b/>
                <w:sz w:val="24"/>
              </w:rPr>
            </w:pPr>
            <w:r>
              <w:rPr>
                <w:rFonts w:ascii="Times New Roman" w:hAnsi="Times New Roman" w:cs="Times New Roman"/>
                <w:b/>
                <w:sz w:val="24"/>
              </w:rPr>
              <w:t>В целом по дисциплине</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b/>
                <w:color w:val="000000"/>
                <w:sz w:val="24"/>
              </w:rPr>
            </w:pPr>
            <w:r>
              <w:rPr>
                <w:rFonts w:ascii="Times New Roman" w:hAnsi="Times New Roman" w:cs="Times New Roman"/>
                <w:b/>
                <w:color w:val="000000"/>
                <w:sz w:val="24"/>
              </w:rPr>
              <w:t>180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b/>
                <w:color w:val="000000"/>
                <w:sz w:val="24"/>
              </w:rPr>
            </w:pPr>
            <w:r>
              <w:rPr>
                <w:rFonts w:ascii="Times New Roman" w:hAnsi="Times New Roman" w:cs="Times New Roman"/>
                <w:b/>
                <w:color w:val="000000"/>
                <w:sz w:val="24"/>
              </w:rPr>
              <w:t>34</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b/>
                <w:color w:val="000000"/>
                <w:sz w:val="24"/>
              </w:rPr>
            </w:pPr>
            <w:r>
              <w:rPr>
                <w:rFonts w:ascii="Times New Roman" w:hAnsi="Times New Roman" w:cs="Times New Roman"/>
                <w:b/>
                <w:color w:val="000000"/>
                <w:sz w:val="24"/>
              </w:rPr>
              <w:t>8</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b/>
                <w:color w:val="000000"/>
                <w:sz w:val="24"/>
              </w:rPr>
            </w:pPr>
            <w:r>
              <w:rPr>
                <w:rFonts w:ascii="Times New Roman" w:hAnsi="Times New Roman" w:cs="Times New Roman"/>
                <w:b/>
                <w:color w:val="000000"/>
                <w:sz w:val="24"/>
              </w:rPr>
              <w:t>26</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b/>
                <w:color w:val="000000"/>
                <w:sz w:val="24"/>
              </w:rPr>
            </w:pPr>
            <w:r>
              <w:rPr>
                <w:rFonts w:ascii="Times New Roman" w:hAnsi="Times New Roman" w:cs="Times New Roman"/>
                <w:b/>
                <w:color w:val="000000"/>
                <w:sz w:val="24"/>
              </w:rPr>
              <w:t>146</w:t>
            </w:r>
          </w:p>
        </w:tc>
        <w:tc>
          <w:tcPr>
            <w:tcW w:w="205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b/>
                <w:sz w:val="24"/>
              </w:rPr>
            </w:pPr>
            <w:r>
              <w:rPr>
                <w:rFonts w:ascii="Times New Roman" w:hAnsi="Times New Roman" w:cs="Times New Roman"/>
                <w:sz w:val="24"/>
              </w:rPr>
              <w:t>Согласно учебному плану:</w:t>
            </w:r>
            <w:r>
              <w:rPr>
                <w:rFonts w:ascii="Times New Roman" w:hAnsi="Times New Roman" w:cs="Times New Roman"/>
                <w:b/>
                <w:sz w:val="24"/>
              </w:rPr>
              <w:t xml:space="preserve"> проектная работа</w:t>
            </w:r>
          </w:p>
        </w:tc>
      </w:tr>
      <w:tr w:rsidR="00AA3880">
        <w:trPr>
          <w:trHeight w:val="509"/>
          <w:jc w:val="center"/>
        </w:trPr>
        <w:tc>
          <w:tcPr>
            <w:tcW w:w="44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c>
          <w:tcPr>
            <w:tcW w:w="2129"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right" w:pos="851"/>
              </w:tabs>
              <w:rPr>
                <w:rFonts w:ascii="Times New Roman" w:hAnsi="Times New Roman" w:cs="Times New Roman"/>
                <w:sz w:val="24"/>
              </w:rPr>
            </w:pPr>
            <w:r>
              <w:rPr>
                <w:rFonts w:ascii="Times New Roman" w:hAnsi="Times New Roman" w:cs="Times New Roman"/>
                <w:sz w:val="24"/>
              </w:rPr>
              <w:t>Итого в %</w:t>
            </w:r>
          </w:p>
        </w:tc>
        <w:tc>
          <w:tcPr>
            <w:tcW w:w="685"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F7FD4">
            <w:pPr>
              <w:widowControl w:val="0"/>
              <w:jc w:val="center"/>
              <w:rPr>
                <w:rFonts w:ascii="Times New Roman" w:hAnsi="Times New Roman" w:cs="Times New Roman"/>
                <w:color w:val="000000"/>
                <w:sz w:val="24"/>
              </w:rPr>
            </w:pPr>
            <w:r>
              <w:rPr>
                <w:rFonts w:ascii="Times New Roman" w:hAnsi="Times New Roman" w:cs="Times New Roman"/>
                <w:color w:val="000000"/>
                <w:sz w:val="24"/>
              </w:rPr>
              <w:t>100</w:t>
            </w:r>
          </w:p>
        </w:tc>
        <w:tc>
          <w:tcPr>
            <w:tcW w:w="8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65AC0">
            <w:pPr>
              <w:widowControl w:val="0"/>
              <w:jc w:val="center"/>
              <w:rPr>
                <w:rFonts w:ascii="Times New Roman" w:hAnsi="Times New Roman" w:cs="Times New Roman"/>
                <w:color w:val="000000"/>
                <w:sz w:val="24"/>
              </w:rPr>
            </w:pPr>
            <w:r>
              <w:rPr>
                <w:rFonts w:ascii="Times New Roman" w:hAnsi="Times New Roman" w:cs="Times New Roman"/>
                <w:color w:val="000000"/>
                <w:sz w:val="24"/>
              </w:rPr>
              <w:t>19</w:t>
            </w:r>
          </w:p>
        </w:tc>
        <w:tc>
          <w:tcPr>
            <w:tcW w:w="831"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65AC0" w:rsidP="00565AC0">
            <w:pPr>
              <w:widowControl w:val="0"/>
              <w:jc w:val="center"/>
              <w:rPr>
                <w:rFonts w:ascii="Times New Roman" w:hAnsi="Times New Roman" w:cs="Times New Roman"/>
                <w:color w:val="000000"/>
                <w:sz w:val="24"/>
              </w:rPr>
            </w:pPr>
            <w:r>
              <w:rPr>
                <w:rFonts w:ascii="Times New Roman" w:hAnsi="Times New Roman" w:cs="Times New Roman"/>
                <w:color w:val="000000"/>
                <w:sz w:val="24"/>
              </w:rPr>
              <w:t>24</w:t>
            </w:r>
          </w:p>
        </w:tc>
        <w:tc>
          <w:tcPr>
            <w:tcW w:w="1323"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65AC0">
            <w:pPr>
              <w:widowControl w:val="0"/>
              <w:jc w:val="center"/>
              <w:rPr>
                <w:rFonts w:ascii="Times New Roman" w:hAnsi="Times New Roman" w:cs="Times New Roman"/>
                <w:color w:val="000000"/>
                <w:sz w:val="24"/>
              </w:rPr>
            </w:pPr>
            <w:r>
              <w:rPr>
                <w:rFonts w:ascii="Times New Roman" w:hAnsi="Times New Roman" w:cs="Times New Roman"/>
                <w:color w:val="000000"/>
                <w:sz w:val="24"/>
              </w:rPr>
              <w:t>76</w:t>
            </w:r>
          </w:p>
        </w:tc>
        <w:tc>
          <w:tcPr>
            <w:tcW w:w="1419" w:type="dxa"/>
            <w:tcBorders>
              <w:top w:val="single" w:sz="4" w:space="0" w:color="000000"/>
              <w:left w:val="single" w:sz="4" w:space="0" w:color="000000"/>
              <w:bottom w:val="single" w:sz="4" w:space="0" w:color="000000"/>
              <w:right w:val="single" w:sz="4" w:space="0" w:color="000000"/>
            </w:tcBorders>
            <w:shd w:val="clear" w:color="auto" w:fill="auto"/>
            <w:vAlign w:val="center"/>
          </w:tcPr>
          <w:p w:rsidR="00AA3880" w:rsidRDefault="00565AC0">
            <w:pPr>
              <w:widowControl w:val="0"/>
              <w:jc w:val="center"/>
              <w:rPr>
                <w:rFonts w:ascii="Times New Roman" w:hAnsi="Times New Roman" w:cs="Times New Roman"/>
                <w:color w:val="000000"/>
                <w:sz w:val="24"/>
              </w:rPr>
            </w:pPr>
            <w:r>
              <w:rPr>
                <w:rFonts w:ascii="Times New Roman" w:hAnsi="Times New Roman" w:cs="Times New Roman"/>
                <w:color w:val="000000"/>
                <w:sz w:val="24"/>
              </w:rPr>
              <w:t>81</w:t>
            </w:r>
          </w:p>
        </w:tc>
        <w:tc>
          <w:tcPr>
            <w:tcW w:w="2058"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AA3880">
            <w:pPr>
              <w:widowControl w:val="0"/>
              <w:tabs>
                <w:tab w:val="right" w:pos="851"/>
              </w:tabs>
              <w:rPr>
                <w:rFonts w:ascii="Times New Roman" w:hAnsi="Times New Roman" w:cs="Times New Roman"/>
                <w:sz w:val="24"/>
              </w:rPr>
            </w:pPr>
          </w:p>
        </w:tc>
      </w:tr>
    </w:tbl>
    <w:p w:rsidR="00AA3880" w:rsidRDefault="00AA3880">
      <w:pPr>
        <w:keepNext/>
        <w:keepLines/>
        <w:spacing w:line="360" w:lineRule="auto"/>
        <w:ind w:firstLine="709"/>
        <w:outlineLvl w:val="3"/>
        <w:rPr>
          <w:rFonts w:ascii="Times New Roman" w:hAnsi="Times New Roman" w:cs="Times New Roman"/>
          <w:b/>
          <w:szCs w:val="28"/>
        </w:rPr>
      </w:pPr>
    </w:p>
    <w:p w:rsidR="00AA3880" w:rsidRDefault="005F7FD4">
      <w:pPr>
        <w:keepNext/>
        <w:keepLines/>
        <w:spacing w:line="360" w:lineRule="auto"/>
        <w:ind w:firstLine="709"/>
        <w:jc w:val="center"/>
        <w:outlineLvl w:val="3"/>
        <w:rPr>
          <w:rFonts w:ascii="Times New Roman" w:hAnsi="Times New Roman" w:cs="Times New Roman"/>
          <w:b/>
          <w:szCs w:val="28"/>
        </w:rPr>
      </w:pPr>
      <w:r>
        <w:rPr>
          <w:rFonts w:ascii="Times New Roman" w:hAnsi="Times New Roman" w:cs="Times New Roman"/>
          <w:b/>
          <w:szCs w:val="28"/>
        </w:rPr>
        <w:t>5.3. Содержание семинаров, практических занятий</w:t>
      </w:r>
    </w:p>
    <w:p w:rsidR="00AA3880" w:rsidRDefault="005F7FD4">
      <w:pPr>
        <w:keepNext/>
        <w:jc w:val="right"/>
        <w:rPr>
          <w:rFonts w:ascii="Times New Roman" w:hAnsi="Times New Roman" w:cs="Times New Roman"/>
          <w:szCs w:val="28"/>
        </w:rPr>
      </w:pPr>
      <w:r>
        <w:rPr>
          <w:rFonts w:ascii="Times New Roman" w:hAnsi="Times New Roman" w:cs="Times New Roman"/>
          <w:szCs w:val="28"/>
        </w:rPr>
        <w:t>Таблица 4</w:t>
      </w:r>
    </w:p>
    <w:p w:rsidR="00AA3880" w:rsidRDefault="00AA3880">
      <w:pPr>
        <w:keepNext/>
        <w:jc w:val="both"/>
        <w:rPr>
          <w:rFonts w:ascii="Times New Roman" w:hAnsi="Times New Roman" w:cs="Times New Roman"/>
          <w:sz w:val="18"/>
          <w:szCs w:val="18"/>
        </w:rPr>
      </w:pPr>
    </w:p>
    <w:tbl>
      <w:tblPr>
        <w:tblStyle w:val="afb"/>
        <w:tblW w:w="9916" w:type="dxa"/>
        <w:tblLayout w:type="fixed"/>
        <w:tblLook w:val="04A0" w:firstRow="1" w:lastRow="0" w:firstColumn="1" w:lastColumn="0" w:noHBand="0" w:noVBand="1"/>
      </w:tblPr>
      <w:tblGrid>
        <w:gridCol w:w="2694"/>
        <w:gridCol w:w="3680"/>
        <w:gridCol w:w="3542"/>
      </w:tblGrid>
      <w:tr w:rsidR="00AA3880">
        <w:tc>
          <w:tcPr>
            <w:tcW w:w="2694" w:type="dxa"/>
          </w:tcPr>
          <w:p w:rsidR="00AA3880" w:rsidRDefault="005F7FD4">
            <w:pPr>
              <w:keepNext/>
              <w:widowControl w:val="0"/>
              <w:jc w:val="center"/>
              <w:rPr>
                <w:rFonts w:ascii="Times New Roman" w:hAnsi="Times New Roman" w:cs="Times New Roman"/>
                <w:b/>
                <w:sz w:val="24"/>
              </w:rPr>
            </w:pPr>
            <w:r>
              <w:rPr>
                <w:rFonts w:ascii="Times New Roman" w:hAnsi="Times New Roman" w:cs="Times New Roman"/>
                <w:b/>
                <w:sz w:val="24"/>
              </w:rPr>
              <w:t>Наименование тем (разделов) дисциплины</w:t>
            </w:r>
          </w:p>
        </w:tc>
        <w:tc>
          <w:tcPr>
            <w:tcW w:w="3680" w:type="dxa"/>
          </w:tcPr>
          <w:p w:rsidR="00AA3880" w:rsidRDefault="005F7FD4">
            <w:pPr>
              <w:keepNext/>
              <w:widowControl w:val="0"/>
              <w:jc w:val="center"/>
              <w:rPr>
                <w:rFonts w:ascii="Times New Roman" w:hAnsi="Times New Roman" w:cs="Times New Roman"/>
                <w:b/>
                <w:sz w:val="24"/>
              </w:rPr>
            </w:pPr>
            <w:r>
              <w:rPr>
                <w:rFonts w:ascii="Times New Roman" w:hAnsi="Times New Roman" w:cs="Times New Roman"/>
                <w:b/>
                <w:sz w:val="24"/>
              </w:rPr>
              <w:t>Перечень вопросов для обсуждения на семинарских, практических занятиях, рекомендуемые источники</w:t>
            </w:r>
          </w:p>
          <w:p w:rsidR="00AA3880" w:rsidRDefault="00AA3880">
            <w:pPr>
              <w:keepNext/>
              <w:widowControl w:val="0"/>
              <w:jc w:val="both"/>
              <w:rPr>
                <w:rFonts w:ascii="Times New Roman" w:hAnsi="Times New Roman" w:cs="Times New Roman"/>
                <w:b/>
                <w:sz w:val="24"/>
              </w:rPr>
            </w:pPr>
          </w:p>
        </w:tc>
        <w:tc>
          <w:tcPr>
            <w:tcW w:w="3542" w:type="dxa"/>
          </w:tcPr>
          <w:p w:rsidR="00AA3880" w:rsidRDefault="005F7FD4">
            <w:pPr>
              <w:keepNext/>
              <w:widowControl w:val="0"/>
              <w:jc w:val="center"/>
              <w:rPr>
                <w:rFonts w:ascii="Times New Roman" w:hAnsi="Times New Roman" w:cs="Times New Roman"/>
                <w:b/>
                <w:sz w:val="24"/>
              </w:rPr>
            </w:pPr>
            <w:r>
              <w:rPr>
                <w:rFonts w:ascii="Times New Roman" w:hAnsi="Times New Roman" w:cs="Times New Roman"/>
                <w:b/>
                <w:sz w:val="24"/>
              </w:rPr>
              <w:t>Формы проведения занятий</w:t>
            </w:r>
          </w:p>
        </w:tc>
      </w:tr>
      <w:tr w:rsidR="00AA3880">
        <w:tc>
          <w:tcPr>
            <w:tcW w:w="2694" w:type="dxa"/>
          </w:tcPr>
          <w:p w:rsidR="00AA3880" w:rsidRDefault="005F7FD4">
            <w:pPr>
              <w:pStyle w:val="63"/>
              <w:widowControl w:val="0"/>
              <w:shd w:val="clear" w:color="auto" w:fill="auto"/>
              <w:spacing w:before="0" w:after="0" w:line="240" w:lineRule="auto"/>
              <w:ind w:right="-1"/>
              <w:rPr>
                <w:rStyle w:val="46"/>
                <w:rFonts w:eastAsia="Times New Roman" w:cs="Times New Roman"/>
                <w:spacing w:val="0"/>
                <w:sz w:val="24"/>
                <w:szCs w:val="24"/>
                <w:lang w:eastAsia="ru-RU"/>
              </w:rPr>
            </w:pPr>
            <w:r>
              <w:rPr>
                <w:rStyle w:val="46"/>
                <w:rFonts w:eastAsia="Times New Roman" w:cs="Times New Roman"/>
                <w:spacing w:val="0"/>
                <w:sz w:val="24"/>
                <w:szCs w:val="24"/>
                <w:lang w:eastAsia="ru-RU"/>
              </w:rPr>
              <w:t>Тема 1. Методы психологической активации творчества при решении проблем и поиске новых идей</w:t>
            </w:r>
          </w:p>
        </w:tc>
        <w:tc>
          <w:tcPr>
            <w:tcW w:w="3680" w:type="dxa"/>
          </w:tcPr>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1. Базовый метод «проб и ошибок» - ненаправленный перебор вариантов решения задачи и поиска идей, недостатки метода.</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2. Представление об идеальном конечном результате. Психологическая инерция и способы ее преодоления.</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3. Повышение эффективности решения проблемы при увеличении хаотичности поиска. Оператор «Размер – время – стоимость». Метод моделирования маленькими человечками.</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4. Разновидности мозгового штурма: преимущества и недостатки метода.</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5. Метод фокальных объектов. Метод каталога. Метод семикратного поиска.</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6. Метод </w:t>
            </w:r>
            <w:proofErr w:type="spellStart"/>
            <w:r>
              <w:rPr>
                <w:rFonts w:ascii="Times New Roman" w:eastAsia="Calibri" w:hAnsi="Times New Roman" w:cs="Times New Roman"/>
                <w:sz w:val="24"/>
                <w:lang w:eastAsia="zh-CN"/>
              </w:rPr>
              <w:t>синектики</w:t>
            </w:r>
            <w:proofErr w:type="spellEnd"/>
            <w:r>
              <w:rPr>
                <w:rFonts w:ascii="Times New Roman" w:eastAsia="Calibri" w:hAnsi="Times New Roman" w:cs="Times New Roman"/>
                <w:sz w:val="24"/>
                <w:lang w:eastAsia="zh-CN"/>
              </w:rPr>
              <w:t xml:space="preserve"> и существующие приемы аналогий. Метод музейного эксперимента. Метод гирлянд ассоциаций и метафор. Конференция идей. Корабельный совет.</w:t>
            </w:r>
          </w:p>
          <w:p w:rsidR="00AA3880" w:rsidRDefault="00AA3880">
            <w:pPr>
              <w:widowControl w:val="0"/>
              <w:rPr>
                <w:rFonts w:ascii="Times New Roman" w:eastAsia="Calibri" w:hAnsi="Times New Roman" w:cs="Times New Roman"/>
                <w:bCs/>
                <w:sz w:val="24"/>
                <w:lang w:eastAsia="zh-CN" w:bidi="ru-RU"/>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1–8;</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542" w:type="dxa"/>
          </w:tcPr>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Решение практических задач на выявление недостатков базового метода поиска решения путем «проб и ошибок».</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Групповая дискуссия по способам преодоления психологической инерции в процессе решения проблемных задач и поиска идей и по способам увеличения хаотичности поиска решения.</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Поиск решения задачи с применением методологии мозгового штурма.</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Расчетно-аналитическая задача на применение метода фокальных объектов.</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 xml:space="preserve">Расчетно-аналитическая задача на применение метода </w:t>
            </w:r>
            <w:proofErr w:type="spellStart"/>
            <w:r>
              <w:rPr>
                <w:rFonts w:ascii="Times New Roman" w:eastAsia="Arial Unicode MS" w:hAnsi="Times New Roman" w:cs="Times New Roman"/>
                <w:sz w:val="24"/>
                <w:lang w:eastAsia="zh-CN"/>
              </w:rPr>
              <w:t>синектики</w:t>
            </w:r>
            <w:proofErr w:type="spellEnd"/>
            <w:r>
              <w:rPr>
                <w:rFonts w:ascii="Times New Roman" w:eastAsia="Arial Unicode MS" w:hAnsi="Times New Roman" w:cs="Times New Roman"/>
                <w:sz w:val="24"/>
                <w:lang w:eastAsia="zh-CN"/>
              </w:rPr>
              <w:t>.</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Консультации преподавателя по сложным вопросам психологической активации творчества при решении проблем и поиске новых идей решения задачи.</w:t>
            </w:r>
          </w:p>
        </w:tc>
      </w:tr>
      <w:tr w:rsidR="00AA3880">
        <w:tc>
          <w:tcPr>
            <w:tcW w:w="2694" w:type="dxa"/>
          </w:tcPr>
          <w:p w:rsidR="00AA3880" w:rsidRDefault="005F7FD4">
            <w:pPr>
              <w:pStyle w:val="63"/>
              <w:widowControl w:val="0"/>
              <w:shd w:val="clear" w:color="auto" w:fill="auto"/>
              <w:spacing w:before="0" w:after="0" w:line="240" w:lineRule="auto"/>
              <w:ind w:right="-1"/>
              <w:rPr>
                <w:rStyle w:val="46"/>
                <w:rFonts w:eastAsia="Times New Roman" w:cs="Times New Roman"/>
                <w:spacing w:val="0"/>
                <w:sz w:val="24"/>
                <w:szCs w:val="24"/>
                <w:lang w:eastAsia="ru-RU"/>
              </w:rPr>
            </w:pPr>
            <w:r>
              <w:rPr>
                <w:rStyle w:val="46"/>
                <w:rFonts w:eastAsia="Times New Roman" w:cs="Times New Roman"/>
                <w:spacing w:val="0"/>
                <w:sz w:val="24"/>
                <w:szCs w:val="24"/>
                <w:lang w:eastAsia="ru-RU"/>
              </w:rPr>
              <w:t>Тема 2. Методы систематизированного поиска решения проблем и поиска идей</w:t>
            </w:r>
          </w:p>
        </w:tc>
        <w:tc>
          <w:tcPr>
            <w:tcW w:w="3680" w:type="dxa"/>
          </w:tcPr>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1. Преодоление психологической инерции с помощью систематизации перебора вариантов решения проблемы.</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 xml:space="preserve">2. Метод МАС: сущность, виды, преимущества и недостатки. Содержание метода MAC: постановка задачи, </w:t>
            </w:r>
            <w:r>
              <w:rPr>
                <w:rFonts w:ascii="Times New Roman" w:hAnsi="Times New Roman" w:cs="Times New Roman"/>
                <w:sz w:val="24"/>
                <w:shd w:val="clear" w:color="auto" w:fill="FFFFFF"/>
              </w:rPr>
              <w:lastRenderedPageBreak/>
              <w:t>формирование цели, выбор прототипа, формирование требований к объекту; функциональный̆ анализ: построение функциональной̆ структуры, формирование множества родовых элементов, формирование множества вариантов родовых элементов. Выбор вариантов: выбор допустимых вариантов, исходя из целей̆ технического анализа и отношения совместимости. Выбор вариантов по Парето, выбор наилучшего варианта.</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3. Метод контрольных вопросов. Методика SCAMPER.</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4. Метод поэлементного экономического анализа.</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 xml:space="preserve">5. Функционально-физический метод поискового конструирования Р. </w:t>
            </w:r>
            <w:proofErr w:type="spellStart"/>
            <w:r>
              <w:rPr>
                <w:rFonts w:ascii="Times New Roman" w:hAnsi="Times New Roman" w:cs="Times New Roman"/>
                <w:sz w:val="24"/>
                <w:shd w:val="clear" w:color="auto" w:fill="FFFFFF"/>
              </w:rPr>
              <w:t>Коллера</w:t>
            </w:r>
            <w:proofErr w:type="spellEnd"/>
            <w:r>
              <w:rPr>
                <w:rFonts w:ascii="Times New Roman" w:hAnsi="Times New Roman" w:cs="Times New Roman"/>
                <w:sz w:val="24"/>
                <w:shd w:val="clear" w:color="auto" w:fill="FFFFFF"/>
              </w:rPr>
              <w:t>.</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 xml:space="preserve">6. Фундаментальный метод проектирования Э. </w:t>
            </w:r>
            <w:proofErr w:type="spellStart"/>
            <w:r>
              <w:rPr>
                <w:rFonts w:ascii="Times New Roman" w:hAnsi="Times New Roman" w:cs="Times New Roman"/>
                <w:sz w:val="24"/>
                <w:shd w:val="clear" w:color="auto" w:fill="FFFFFF"/>
              </w:rPr>
              <w:t>Мэтчетта</w:t>
            </w:r>
            <w:proofErr w:type="spellEnd"/>
            <w:r>
              <w:rPr>
                <w:rFonts w:ascii="Times New Roman" w:hAnsi="Times New Roman" w:cs="Times New Roman"/>
                <w:sz w:val="24"/>
                <w:shd w:val="clear" w:color="auto" w:fill="FFFFFF"/>
              </w:rPr>
              <w:t>.</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7. Метод организующих понятий, метод синтеза изделий. Метод «матриц открытия».</w:t>
            </w:r>
          </w:p>
          <w:p w:rsidR="00AA3880" w:rsidRDefault="00AA3880">
            <w:pPr>
              <w:widowControl w:val="0"/>
              <w:rPr>
                <w:rFonts w:ascii="Times New Roman" w:hAnsi="Times New Roman" w:cs="Times New Roman"/>
                <w:sz w:val="24"/>
                <w:shd w:val="clear" w:color="auto" w:fill="FFFFFF"/>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1–8;</w:t>
            </w:r>
          </w:p>
          <w:p w:rsidR="00AA3880" w:rsidRDefault="005F7FD4">
            <w:pPr>
              <w:widowControl w:val="0"/>
              <w:rPr>
                <w:rFonts w:ascii="Times New Roman" w:hAnsi="Times New Roman" w:cs="Times New Roman"/>
                <w:sz w:val="24"/>
                <w:shd w:val="clear" w:color="auto" w:fill="FFFFFF"/>
              </w:rPr>
            </w:pPr>
            <w:r>
              <w:rPr>
                <w:rFonts w:ascii="Times New Roman" w:eastAsia="Calibri" w:hAnsi="Times New Roman" w:cs="Times New Roman"/>
                <w:bCs/>
                <w:sz w:val="24"/>
                <w:lang w:eastAsia="zh-CN" w:bidi="ru-RU"/>
              </w:rPr>
              <w:t>Раздел 9, № 1–14.</w:t>
            </w:r>
          </w:p>
        </w:tc>
        <w:tc>
          <w:tcPr>
            <w:tcW w:w="3542" w:type="dxa"/>
          </w:tcPr>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lastRenderedPageBreak/>
              <w:t>Групповая дискуссия по видам систематизации перебора вариантов решения проблемы.</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Расчетно-аналитическая задача на применение метода МАС.</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Поиск решения задачи с использованием метода контрольных вопросов.</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lastRenderedPageBreak/>
              <w:t>Расчетно-аналитическая задача на применение функционально-физического поискового конструирования.</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Групповая дискуссия.</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Консультации преподавателя по сложным вопросам систематизированного поиска решения проблем и поиска идей.</w:t>
            </w:r>
          </w:p>
        </w:tc>
      </w:tr>
      <w:tr w:rsidR="00AA3880">
        <w:tc>
          <w:tcPr>
            <w:tcW w:w="2694" w:type="dxa"/>
          </w:tcPr>
          <w:p w:rsidR="00AA3880" w:rsidRDefault="005F7FD4">
            <w:pPr>
              <w:widowControl w:val="0"/>
              <w:rPr>
                <w:rStyle w:val="46"/>
                <w:rFonts w:cs="Times New Roman"/>
                <w:spacing w:val="0"/>
                <w:sz w:val="24"/>
                <w:szCs w:val="24"/>
              </w:rPr>
            </w:pPr>
            <w:r>
              <w:rPr>
                <w:rStyle w:val="46"/>
                <w:rFonts w:cs="Times New Roman"/>
                <w:spacing w:val="0"/>
                <w:sz w:val="24"/>
                <w:szCs w:val="24"/>
              </w:rPr>
              <w:lastRenderedPageBreak/>
              <w:t>Тема 3. Методы направленного поиска решения проблем и поиска идей</w:t>
            </w:r>
          </w:p>
        </w:tc>
        <w:tc>
          <w:tcPr>
            <w:tcW w:w="3680" w:type="dxa"/>
          </w:tcPr>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1. Система поиска нестандартных решений (СПНР) – </w:t>
            </w:r>
            <w:proofErr w:type="spellStart"/>
            <w:r>
              <w:rPr>
                <w:rFonts w:ascii="Times New Roman" w:eastAsia="Calibri" w:hAnsi="Times New Roman" w:cs="Times New Roman"/>
                <w:sz w:val="24"/>
                <w:lang w:val="en-GB" w:eastAsia="zh-CN"/>
              </w:rPr>
              <w:t>IdeaFinder</w:t>
            </w:r>
            <w:proofErr w:type="spellEnd"/>
            <w:r>
              <w:rPr>
                <w:rFonts w:ascii="Times New Roman" w:eastAsia="Calibri" w:hAnsi="Times New Roman" w:cs="Times New Roman"/>
                <w:sz w:val="24"/>
                <w:lang w:eastAsia="zh-CN"/>
              </w:rPr>
              <w:t>.</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2. Теория решения нестандартных (изобретательских) задач (ТРИЗ). Вклад Г. </w:t>
            </w:r>
            <w:proofErr w:type="spellStart"/>
            <w:r>
              <w:rPr>
                <w:rFonts w:ascii="Times New Roman" w:eastAsia="Calibri" w:hAnsi="Times New Roman" w:cs="Times New Roman"/>
                <w:sz w:val="24"/>
                <w:lang w:eastAsia="zh-CN"/>
              </w:rPr>
              <w:t>Альтшуллера</w:t>
            </w:r>
            <w:proofErr w:type="spellEnd"/>
            <w:r>
              <w:rPr>
                <w:rFonts w:ascii="Times New Roman" w:eastAsia="Calibri" w:hAnsi="Times New Roman" w:cs="Times New Roman"/>
                <w:sz w:val="24"/>
                <w:lang w:eastAsia="zh-CN"/>
              </w:rPr>
              <w:t xml:space="preserve"> и Р. Шапиро. Представление о законах развития технических систем. Применение алгоритма решения задач и логика алгоритма: понятие о конфликтах и нежелательных эффектах, формулирование поверхностного противоречие, углубленного (технического противоречия), разработка идеального конечного результата, обостренного противоречия, разделение </w:t>
            </w:r>
            <w:r>
              <w:rPr>
                <w:rFonts w:ascii="Times New Roman" w:eastAsia="Calibri" w:hAnsi="Times New Roman" w:cs="Times New Roman"/>
                <w:sz w:val="24"/>
                <w:lang w:eastAsia="zh-CN"/>
              </w:rPr>
              <w:lastRenderedPageBreak/>
              <w:t>противоречивый свойств в пространстве, времени, структуре и по условию, выработка идеи решения. Решение стандартных и нестандартных задач: отличия в методологии и используемых алгоритмах.</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3. Информационный фонд решения проблемных задач: приемы, стандарты, технологические эффекты, осуществление вещественно-полевого анализа. Виды </w:t>
            </w:r>
            <w:proofErr w:type="spellStart"/>
            <w:r>
              <w:rPr>
                <w:rFonts w:ascii="Times New Roman" w:eastAsia="Calibri" w:hAnsi="Times New Roman" w:cs="Times New Roman"/>
                <w:sz w:val="24"/>
                <w:lang w:eastAsia="zh-CN"/>
              </w:rPr>
              <w:t>вепольных</w:t>
            </w:r>
            <w:proofErr w:type="spellEnd"/>
            <w:r>
              <w:rPr>
                <w:rFonts w:ascii="Times New Roman" w:eastAsia="Calibri" w:hAnsi="Times New Roman" w:cs="Times New Roman"/>
                <w:sz w:val="24"/>
                <w:lang w:eastAsia="zh-CN"/>
              </w:rPr>
              <w:t xml:space="preserve"> систем, способы устранения вредных связей и разрушения </w:t>
            </w:r>
            <w:proofErr w:type="spellStart"/>
            <w:r>
              <w:rPr>
                <w:rFonts w:ascii="Times New Roman" w:eastAsia="Calibri" w:hAnsi="Times New Roman" w:cs="Times New Roman"/>
                <w:sz w:val="24"/>
                <w:lang w:eastAsia="zh-CN"/>
              </w:rPr>
              <w:t>веполей</w:t>
            </w:r>
            <w:proofErr w:type="spellEnd"/>
            <w:r>
              <w:rPr>
                <w:rFonts w:ascii="Times New Roman" w:eastAsia="Calibri" w:hAnsi="Times New Roman" w:cs="Times New Roman"/>
                <w:sz w:val="24"/>
                <w:lang w:eastAsia="zh-CN"/>
              </w:rPr>
              <w:t>.</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4. Применение алгоритмического подхода для решения практических технических задач и поиска идей нестандартных задач в бизнесе.</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5. Комплексный метод поиска новых технических решений.</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6. Метод эвристических приемов. Обобщенный эвристический метод.</w:t>
            </w:r>
          </w:p>
          <w:p w:rsidR="00AA3880" w:rsidRDefault="00AA3880">
            <w:pPr>
              <w:widowControl w:val="0"/>
              <w:rPr>
                <w:rFonts w:ascii="Times New Roman" w:eastAsia="Calibri" w:hAnsi="Times New Roman" w:cs="Times New Roman"/>
                <w:sz w:val="24"/>
                <w:lang w:eastAsia="zh-CN"/>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1–8;</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542" w:type="dxa"/>
          </w:tcPr>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lastRenderedPageBreak/>
              <w:t>Расчетно-аналитические задания на выявление конфликтов, нежелательных эффектов, видов противоречий, формулировке идеального конечного результата и выработке идеи решения проблемных задач.</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Расчетно-аналитические задания на применение алгоритмического подхода для решения практических технических задач и поиска идей нестандартных задач в бизнесе.</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Групповая дискуссия.</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Консультации преподавателя по сложным вопросам направленного поиска решения проблем и поиска идей.</w:t>
            </w:r>
          </w:p>
        </w:tc>
      </w:tr>
      <w:tr w:rsidR="00AA3880">
        <w:tc>
          <w:tcPr>
            <w:tcW w:w="2694" w:type="dxa"/>
          </w:tcPr>
          <w:p w:rsidR="00AA3880" w:rsidRDefault="005F7FD4">
            <w:pPr>
              <w:widowControl w:val="0"/>
              <w:rPr>
                <w:rStyle w:val="46"/>
                <w:rFonts w:cs="Times New Roman"/>
                <w:spacing w:val="0"/>
                <w:sz w:val="24"/>
                <w:szCs w:val="24"/>
              </w:rPr>
            </w:pPr>
            <w:r>
              <w:rPr>
                <w:rStyle w:val="46"/>
                <w:rFonts w:cs="Times New Roman"/>
                <w:spacing w:val="0"/>
                <w:sz w:val="24"/>
                <w:szCs w:val="24"/>
              </w:rPr>
              <w:t>Тема 4. Психология творчества и ее роль в процессе решения задач</w:t>
            </w:r>
          </w:p>
        </w:tc>
        <w:tc>
          <w:tcPr>
            <w:tcW w:w="3680" w:type="dxa"/>
          </w:tcPr>
          <w:p w:rsidR="00AA3880" w:rsidRDefault="005F7FD4">
            <w:pPr>
              <w:widowControl w:val="0"/>
              <w:rPr>
                <w:rFonts w:ascii="Times New Roman" w:hAnsi="Times New Roman" w:cs="Times New Roman"/>
                <w:sz w:val="24"/>
              </w:rPr>
            </w:pPr>
            <w:r>
              <w:rPr>
                <w:rFonts w:ascii="Times New Roman" w:hAnsi="Times New Roman" w:cs="Times New Roman"/>
                <w:sz w:val="24"/>
              </w:rPr>
              <w:t>1. Творчество как развитие и взаимодействие. Психология личности в контексте творческого развития.</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2. Теория дивергентного мышления Дж. </w:t>
            </w:r>
            <w:proofErr w:type="spellStart"/>
            <w:r>
              <w:rPr>
                <w:rFonts w:ascii="Times New Roman" w:hAnsi="Times New Roman" w:cs="Times New Roman"/>
                <w:sz w:val="24"/>
              </w:rPr>
              <w:t>Гилфорда</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3. Инвестиционная теория творчества Р. </w:t>
            </w:r>
            <w:proofErr w:type="spellStart"/>
            <w:r>
              <w:rPr>
                <w:rFonts w:ascii="Times New Roman" w:hAnsi="Times New Roman" w:cs="Times New Roman"/>
                <w:sz w:val="24"/>
              </w:rPr>
              <w:t>Стернберга</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4. Психология творческого мышления Я.А. Пономарева.</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5. Интеллектуальная активность как характеристика творческого процесса (теория Д.Б. </w:t>
            </w:r>
            <w:proofErr w:type="spellStart"/>
            <w:r>
              <w:rPr>
                <w:rFonts w:ascii="Times New Roman" w:hAnsi="Times New Roman" w:cs="Times New Roman"/>
                <w:sz w:val="24"/>
              </w:rPr>
              <w:t>Богоявленскои</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6. Теория когнитивных </w:t>
            </w:r>
            <w:proofErr w:type="spellStart"/>
            <w:r>
              <w:rPr>
                <w:rFonts w:ascii="Times New Roman" w:hAnsi="Times New Roman" w:cs="Times New Roman"/>
                <w:sz w:val="24"/>
              </w:rPr>
              <w:t>способностеи</w:t>
            </w:r>
            <w:proofErr w:type="spellEnd"/>
            <w:r>
              <w:rPr>
                <w:rFonts w:ascii="Times New Roman" w:hAnsi="Times New Roman" w:cs="Times New Roman"/>
                <w:sz w:val="24"/>
              </w:rPr>
              <w:t>̆ В.Н. Дружинина.</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7. Процесс творческой̆ деятельности. Способы формирования готовности к творческой̆ деятельности. </w:t>
            </w:r>
            <w:r>
              <w:rPr>
                <w:rFonts w:ascii="Times New Roman" w:hAnsi="Times New Roman" w:cs="Times New Roman"/>
                <w:sz w:val="24"/>
              </w:rPr>
              <w:lastRenderedPageBreak/>
              <w:t>Человек как субъект индивидуальной̆ творческой̆ деятельности. Признаки творческой̆ личности как субъекта развития. Креативность, инициатива, предвосхищение - элементы интеллектуального творчества. Мотивация в структуре творческой̆ личности.</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8. Теория развития </w:t>
            </w:r>
            <w:proofErr w:type="spellStart"/>
            <w:r>
              <w:rPr>
                <w:rFonts w:ascii="Times New Roman" w:hAnsi="Times New Roman" w:cs="Times New Roman"/>
                <w:sz w:val="24"/>
              </w:rPr>
              <w:t>творческои</w:t>
            </w:r>
            <w:proofErr w:type="spellEnd"/>
            <w:r>
              <w:rPr>
                <w:rFonts w:ascii="Times New Roman" w:hAnsi="Times New Roman" w:cs="Times New Roman"/>
                <w:sz w:val="24"/>
              </w:rPr>
              <w:t xml:space="preserve">̆ личности. Система развития творческого воображения. Причины, препятствующие выходу на креативный̆ и </w:t>
            </w:r>
            <w:proofErr w:type="spellStart"/>
            <w:r>
              <w:rPr>
                <w:rFonts w:ascii="Times New Roman" w:hAnsi="Times New Roman" w:cs="Times New Roman"/>
                <w:sz w:val="24"/>
              </w:rPr>
              <w:t>эвристическии</w:t>
            </w:r>
            <w:proofErr w:type="spellEnd"/>
            <w:r>
              <w:rPr>
                <w:rFonts w:ascii="Times New Roman" w:hAnsi="Times New Roman" w:cs="Times New Roman"/>
                <w:sz w:val="24"/>
              </w:rPr>
              <w:t>̆ уровень интеллектуальной̆ активности.</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9. Переход от интуитивного мышления к осознанному овладению мыслительными приемами и операциями – наиболее </w:t>
            </w:r>
            <w:proofErr w:type="spellStart"/>
            <w:r>
              <w:rPr>
                <w:rFonts w:ascii="Times New Roman" w:hAnsi="Times New Roman" w:cs="Times New Roman"/>
                <w:sz w:val="24"/>
              </w:rPr>
              <w:t>эффективныи</w:t>
            </w:r>
            <w:proofErr w:type="spellEnd"/>
            <w:r>
              <w:rPr>
                <w:rFonts w:ascii="Times New Roman" w:hAnsi="Times New Roman" w:cs="Times New Roman"/>
                <w:sz w:val="24"/>
              </w:rPr>
              <w:t xml:space="preserve">̆ путь формирования </w:t>
            </w:r>
            <w:proofErr w:type="spellStart"/>
            <w:r>
              <w:rPr>
                <w:rFonts w:ascii="Times New Roman" w:hAnsi="Times New Roman" w:cs="Times New Roman"/>
                <w:sz w:val="24"/>
              </w:rPr>
              <w:t>творческои</w:t>
            </w:r>
            <w:proofErr w:type="spellEnd"/>
            <w:r>
              <w:rPr>
                <w:rFonts w:ascii="Times New Roman" w:hAnsi="Times New Roman" w:cs="Times New Roman"/>
                <w:sz w:val="24"/>
              </w:rPr>
              <w:t xml:space="preserve">̆ личности и </w:t>
            </w:r>
            <w:proofErr w:type="spellStart"/>
            <w:r>
              <w:rPr>
                <w:rFonts w:ascii="Times New Roman" w:hAnsi="Times New Roman" w:cs="Times New Roman"/>
                <w:sz w:val="24"/>
              </w:rPr>
              <w:t>интеллектуальнои</w:t>
            </w:r>
            <w:proofErr w:type="spellEnd"/>
            <w:r>
              <w:rPr>
                <w:rFonts w:ascii="Times New Roman" w:hAnsi="Times New Roman" w:cs="Times New Roman"/>
                <w:sz w:val="24"/>
              </w:rPr>
              <w:t xml:space="preserve">̆ активности. Уход от стереотипов для преодоления </w:t>
            </w:r>
            <w:proofErr w:type="spellStart"/>
            <w:r>
              <w:rPr>
                <w:rFonts w:ascii="Times New Roman" w:hAnsi="Times New Roman" w:cs="Times New Roman"/>
                <w:sz w:val="24"/>
              </w:rPr>
              <w:t>психологическои</w:t>
            </w:r>
            <w:proofErr w:type="spellEnd"/>
            <w:r>
              <w:rPr>
                <w:rFonts w:ascii="Times New Roman" w:hAnsi="Times New Roman" w:cs="Times New Roman"/>
                <w:sz w:val="24"/>
              </w:rPr>
              <w:t>̆ инерции – развитие творческого воображения, системного мышления и умения управлять творческим процессом.</w:t>
            </w:r>
          </w:p>
          <w:p w:rsidR="00AA3880" w:rsidRDefault="00AA3880">
            <w:pPr>
              <w:widowControl w:val="0"/>
              <w:rPr>
                <w:rFonts w:ascii="Times New Roman" w:hAnsi="Times New Roman" w:cs="Times New Roman"/>
                <w:sz w:val="24"/>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9–14;</w:t>
            </w:r>
          </w:p>
          <w:p w:rsidR="00AA3880" w:rsidRDefault="005F7FD4">
            <w:pPr>
              <w:widowControl w:val="0"/>
              <w:rPr>
                <w:rFonts w:ascii="Times New Roman" w:hAnsi="Times New Roman" w:cs="Times New Roman"/>
                <w:sz w:val="24"/>
              </w:rPr>
            </w:pPr>
            <w:r>
              <w:rPr>
                <w:rFonts w:ascii="Times New Roman" w:eastAsia="Calibri" w:hAnsi="Times New Roman" w:cs="Times New Roman"/>
                <w:bCs/>
                <w:sz w:val="24"/>
                <w:lang w:eastAsia="zh-CN" w:bidi="ru-RU"/>
              </w:rPr>
              <w:t>Раздел 9, № 1–14.</w:t>
            </w:r>
          </w:p>
        </w:tc>
        <w:tc>
          <w:tcPr>
            <w:tcW w:w="3542" w:type="dxa"/>
          </w:tcPr>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lastRenderedPageBreak/>
              <w:t>Групповая дискуссия по основам теорий психологии творчества и ее роли в процессе решения задач.</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Консультации преподавателя по сложным вопросам психологических теорий в области творчества и ее роли в процессе решения задач и поиска идей.</w:t>
            </w:r>
          </w:p>
        </w:tc>
      </w:tr>
      <w:tr w:rsidR="00AA3880">
        <w:tc>
          <w:tcPr>
            <w:tcW w:w="2694" w:type="dxa"/>
          </w:tcPr>
          <w:p w:rsidR="00AA3880" w:rsidRDefault="005F7FD4">
            <w:pPr>
              <w:widowControl w:val="0"/>
              <w:rPr>
                <w:rStyle w:val="46"/>
                <w:rFonts w:cs="Times New Roman"/>
                <w:spacing w:val="0"/>
                <w:sz w:val="24"/>
                <w:szCs w:val="24"/>
              </w:rPr>
            </w:pPr>
            <w:r>
              <w:rPr>
                <w:rStyle w:val="46"/>
                <w:rFonts w:cs="Times New Roman"/>
                <w:spacing w:val="0"/>
                <w:sz w:val="24"/>
                <w:szCs w:val="24"/>
              </w:rPr>
              <w:t>Тема 5. Управление рисками в процессе решения задач и принятия решений</w:t>
            </w:r>
          </w:p>
        </w:tc>
        <w:tc>
          <w:tcPr>
            <w:tcW w:w="3680" w:type="dxa"/>
          </w:tcPr>
          <w:p w:rsidR="00AA3880" w:rsidRDefault="005F7FD4">
            <w:pPr>
              <w:widowControl w:val="0"/>
              <w:rPr>
                <w:rFonts w:ascii="Times New Roman" w:hAnsi="Times New Roman" w:cs="Times New Roman"/>
                <w:bCs/>
                <w:sz w:val="24"/>
              </w:rPr>
            </w:pPr>
            <w:r>
              <w:rPr>
                <w:rFonts w:ascii="Times New Roman" w:hAnsi="Times New Roman" w:cs="Times New Roman"/>
                <w:bCs/>
                <w:sz w:val="24"/>
              </w:rPr>
              <w:t>1. Риск-менеджмент как основа устойчивости бизнеса при поиске идей, решении задач и принятии управленческих решений. Классификация и виды рисков. Организационные основы и психологические особенности управления риском.</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2. Содержание, функции идентификации и анализа рисков. Методы анализа рисков: табличные, графические, экспертные оценки, ранжирование и </w:t>
            </w:r>
            <w:proofErr w:type="spellStart"/>
            <w:r>
              <w:rPr>
                <w:rFonts w:ascii="Times New Roman" w:hAnsi="Times New Roman" w:cs="Times New Roman"/>
                <w:bCs/>
                <w:sz w:val="24"/>
              </w:rPr>
              <w:t>рейтингование</w:t>
            </w:r>
            <w:proofErr w:type="spellEnd"/>
            <w:r>
              <w:rPr>
                <w:rFonts w:ascii="Times New Roman" w:hAnsi="Times New Roman" w:cs="Times New Roman"/>
                <w:bCs/>
                <w:sz w:val="24"/>
              </w:rPr>
              <w:t>. Имитационное моделирование и сценарный подход. Факторы риска и этапы их анализа.</w:t>
            </w:r>
          </w:p>
          <w:p w:rsidR="00AA3880" w:rsidRDefault="005F7FD4">
            <w:pPr>
              <w:widowControl w:val="0"/>
              <w:rPr>
                <w:rFonts w:ascii="Times New Roman" w:hAnsi="Times New Roman" w:cs="Times New Roman"/>
                <w:bCs/>
                <w:sz w:val="24"/>
              </w:rPr>
            </w:pPr>
            <w:r>
              <w:rPr>
                <w:rFonts w:ascii="Times New Roman" w:hAnsi="Times New Roman" w:cs="Times New Roman"/>
                <w:bCs/>
                <w:sz w:val="24"/>
              </w:rPr>
              <w:lastRenderedPageBreak/>
              <w:t>3. Система предупреждения рисков.</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4. Блок-схема процесса принятия решения для минимизации рисков с помощью метода </w:t>
            </w:r>
            <w:r>
              <w:rPr>
                <w:rFonts w:ascii="Times New Roman" w:hAnsi="Times New Roman" w:cs="Times New Roman"/>
                <w:bCs/>
                <w:sz w:val="24"/>
                <w:lang w:val="en-GB"/>
              </w:rPr>
              <w:t>PDPC</w:t>
            </w:r>
            <w:r>
              <w:rPr>
                <w:rFonts w:ascii="Times New Roman" w:hAnsi="Times New Roman" w:cs="Times New Roman"/>
                <w:bCs/>
                <w:sz w:val="24"/>
              </w:rPr>
              <w:t>.</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5. Функционально-стоимостной анализ (ФСА). Методика системного анализа функций </w:t>
            </w:r>
            <w:r>
              <w:rPr>
                <w:rFonts w:ascii="Times New Roman" w:hAnsi="Times New Roman" w:cs="Times New Roman"/>
                <w:bCs/>
                <w:sz w:val="24"/>
                <w:lang w:val="en-GB"/>
              </w:rPr>
              <w:t>FAST</w:t>
            </w:r>
            <w:r>
              <w:rPr>
                <w:rFonts w:ascii="Times New Roman" w:hAnsi="Times New Roman" w:cs="Times New Roman"/>
                <w:bCs/>
                <w:sz w:val="24"/>
              </w:rPr>
              <w:t>. Стоимостной анализ.</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6. Применение </w:t>
            </w:r>
            <w:r>
              <w:rPr>
                <w:rFonts w:ascii="Times New Roman" w:hAnsi="Times New Roman" w:cs="Times New Roman"/>
                <w:bCs/>
                <w:sz w:val="24"/>
                <w:lang w:val="en-GB"/>
              </w:rPr>
              <w:t>FMEA</w:t>
            </w:r>
            <w:r>
              <w:rPr>
                <w:rFonts w:ascii="Times New Roman" w:hAnsi="Times New Roman" w:cs="Times New Roman"/>
                <w:bCs/>
                <w:sz w:val="24"/>
              </w:rPr>
              <w:t>-анализа для повышения качества технических и бизнес-процессов.</w:t>
            </w:r>
          </w:p>
          <w:p w:rsidR="00AA3880" w:rsidRDefault="005F7FD4">
            <w:pPr>
              <w:widowControl w:val="0"/>
              <w:rPr>
                <w:rFonts w:ascii="Times New Roman" w:hAnsi="Times New Roman" w:cs="Times New Roman"/>
                <w:bCs/>
                <w:sz w:val="24"/>
              </w:rPr>
            </w:pPr>
            <w:r>
              <w:rPr>
                <w:rFonts w:ascii="Times New Roman" w:hAnsi="Times New Roman" w:cs="Times New Roman"/>
                <w:bCs/>
                <w:sz w:val="24"/>
              </w:rPr>
              <w:t>7. Понятие о «предупреждающих действиях» в риск-менеджменте и менеджменте качества.</w:t>
            </w:r>
          </w:p>
          <w:p w:rsidR="00AA3880" w:rsidRDefault="00AA3880">
            <w:pPr>
              <w:widowControl w:val="0"/>
              <w:rPr>
                <w:rFonts w:ascii="Times New Roman" w:hAnsi="Times New Roman" w:cs="Times New Roman"/>
                <w:bCs/>
                <w:sz w:val="24"/>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15–16;</w:t>
            </w:r>
          </w:p>
          <w:p w:rsidR="00AA3880" w:rsidRDefault="005F7FD4">
            <w:pPr>
              <w:widowControl w:val="0"/>
              <w:rPr>
                <w:rFonts w:ascii="Times New Roman" w:hAnsi="Times New Roman" w:cs="Times New Roman"/>
                <w:sz w:val="24"/>
              </w:rPr>
            </w:pPr>
            <w:r>
              <w:rPr>
                <w:rFonts w:ascii="Times New Roman" w:eastAsia="Calibri" w:hAnsi="Times New Roman" w:cs="Times New Roman"/>
                <w:bCs/>
                <w:sz w:val="24"/>
                <w:lang w:eastAsia="zh-CN" w:bidi="ru-RU"/>
              </w:rPr>
              <w:t>Раздел 9, № 1–14</w:t>
            </w:r>
          </w:p>
        </w:tc>
        <w:tc>
          <w:tcPr>
            <w:tcW w:w="3542" w:type="dxa"/>
          </w:tcPr>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lastRenderedPageBreak/>
              <w:t>Анализ деловых ситуаций на основе кейс-метода.</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Деловая игра «Что? Где? Когда?» с актуальными вопросами на знание и применение методов решения проблем и поиска идей.</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Обсуждение подготовленных студентами презентаций с результатами проектной работы.</w:t>
            </w:r>
          </w:p>
          <w:p w:rsidR="00AA3880" w:rsidRDefault="005F7FD4">
            <w:pPr>
              <w:widowControl w:val="0"/>
              <w:ind w:firstLine="3"/>
              <w:outlineLvl w:val="0"/>
              <w:rPr>
                <w:rFonts w:ascii="Times New Roman" w:eastAsia="Arial Unicode MS" w:hAnsi="Times New Roman" w:cs="Times New Roman"/>
                <w:sz w:val="24"/>
                <w:lang w:eastAsia="zh-CN"/>
              </w:rPr>
            </w:pPr>
            <w:r>
              <w:rPr>
                <w:rFonts w:ascii="Times New Roman" w:eastAsia="Arial Unicode MS" w:hAnsi="Times New Roman" w:cs="Times New Roman"/>
                <w:sz w:val="24"/>
                <w:lang w:eastAsia="zh-CN"/>
              </w:rPr>
              <w:t xml:space="preserve">Консультации преподавателя по сложным вопросам </w:t>
            </w:r>
            <w:r>
              <w:rPr>
                <w:rFonts w:ascii="Times New Roman" w:hAnsi="Times New Roman" w:cs="Times New Roman"/>
                <w:bCs/>
                <w:sz w:val="24"/>
              </w:rPr>
              <w:t>управления рисками в процессе решения задач и принятия решений</w:t>
            </w:r>
            <w:r>
              <w:rPr>
                <w:rFonts w:ascii="Times New Roman" w:eastAsia="Arial Unicode MS" w:hAnsi="Times New Roman" w:cs="Times New Roman"/>
                <w:sz w:val="24"/>
                <w:lang w:eastAsia="zh-CN"/>
              </w:rPr>
              <w:t>.</w:t>
            </w:r>
          </w:p>
        </w:tc>
      </w:tr>
    </w:tbl>
    <w:p w:rsidR="00AA3880" w:rsidRDefault="00AA3880">
      <w:pPr>
        <w:spacing w:line="360" w:lineRule="auto"/>
        <w:ind w:firstLine="709"/>
        <w:contextualSpacing/>
        <w:jc w:val="both"/>
        <w:rPr>
          <w:rFonts w:ascii="Times New Roman" w:hAnsi="Times New Roman" w:cs="Times New Roman"/>
          <w:b/>
          <w:szCs w:val="28"/>
        </w:rPr>
      </w:pPr>
    </w:p>
    <w:p w:rsidR="00AA3880" w:rsidRDefault="00AA3880">
      <w:pPr>
        <w:spacing w:line="360" w:lineRule="auto"/>
        <w:ind w:firstLine="709"/>
        <w:contextualSpacing/>
        <w:jc w:val="both"/>
        <w:rPr>
          <w:rFonts w:ascii="Times New Roman" w:hAnsi="Times New Roman" w:cs="Times New Roman"/>
          <w:b/>
          <w:szCs w:val="28"/>
        </w:rPr>
      </w:pPr>
    </w:p>
    <w:p w:rsidR="00AA3880" w:rsidRDefault="00AA3880">
      <w:pPr>
        <w:spacing w:line="360" w:lineRule="auto"/>
        <w:ind w:firstLine="709"/>
        <w:contextualSpacing/>
        <w:jc w:val="both"/>
        <w:rPr>
          <w:rFonts w:ascii="Times New Roman" w:hAnsi="Times New Roman" w:cs="Times New Roman"/>
          <w:b/>
          <w:szCs w:val="28"/>
        </w:rPr>
      </w:pPr>
    </w:p>
    <w:p w:rsidR="00AA3880" w:rsidRDefault="00AA3880">
      <w:pPr>
        <w:spacing w:line="360" w:lineRule="auto"/>
        <w:ind w:firstLine="709"/>
        <w:contextualSpacing/>
        <w:jc w:val="both"/>
        <w:rPr>
          <w:rFonts w:ascii="Times New Roman" w:hAnsi="Times New Roman" w:cs="Times New Roman"/>
          <w:b/>
          <w:szCs w:val="28"/>
        </w:rPr>
      </w:pPr>
    </w:p>
    <w:p w:rsidR="00AA3880" w:rsidRDefault="005F7FD4">
      <w:pPr>
        <w:spacing w:line="360" w:lineRule="auto"/>
        <w:ind w:firstLine="709"/>
        <w:contextualSpacing/>
        <w:jc w:val="both"/>
        <w:rPr>
          <w:rFonts w:ascii="Times New Roman" w:hAnsi="Times New Roman" w:cs="Times New Roman"/>
          <w:b/>
          <w:szCs w:val="28"/>
        </w:rPr>
      </w:pPr>
      <w:r>
        <w:rPr>
          <w:rFonts w:ascii="Times New Roman" w:hAnsi="Times New Roman" w:cs="Times New Roman"/>
          <w:b/>
          <w:szCs w:val="28"/>
        </w:rPr>
        <w:t>6. Перечень учебно-методического обеспечения для самостоятельной работы обучающихся по дисциплине</w:t>
      </w:r>
    </w:p>
    <w:p w:rsidR="00AA3880" w:rsidRDefault="005F7FD4">
      <w:pPr>
        <w:spacing w:line="360" w:lineRule="auto"/>
        <w:ind w:firstLine="709"/>
        <w:contextualSpacing/>
        <w:jc w:val="both"/>
        <w:rPr>
          <w:rFonts w:ascii="Times New Roman" w:hAnsi="Times New Roman" w:cs="Times New Roman"/>
          <w:b/>
          <w:szCs w:val="28"/>
        </w:rPr>
      </w:pPr>
      <w:r>
        <w:rPr>
          <w:rFonts w:ascii="Times New Roman" w:hAnsi="Times New Roman" w:cs="Times New Roman"/>
          <w:b/>
          <w:szCs w:val="28"/>
        </w:rPr>
        <w:t>6.1. Перечень вопросов, отводимых на самостоятельное освоение дисциплины, формы внеаудиторной самостоятельной работы</w:t>
      </w:r>
    </w:p>
    <w:p w:rsidR="00AA3880" w:rsidRDefault="005F7FD4">
      <w:pPr>
        <w:pStyle w:val="af8"/>
        <w:spacing w:after="120"/>
        <w:jc w:val="right"/>
        <w:rPr>
          <w:rFonts w:ascii="Times New Roman" w:hAnsi="Times New Roman" w:cs="Times New Roman"/>
          <w:szCs w:val="28"/>
        </w:rPr>
      </w:pPr>
      <w:r>
        <w:rPr>
          <w:rFonts w:ascii="Times New Roman" w:hAnsi="Times New Roman" w:cs="Times New Roman"/>
          <w:szCs w:val="28"/>
        </w:rPr>
        <w:t>Таблица 5</w:t>
      </w:r>
    </w:p>
    <w:tbl>
      <w:tblPr>
        <w:tblW w:w="5000" w:type="pct"/>
        <w:tblLayout w:type="fixed"/>
        <w:tblLook w:val="04A0" w:firstRow="1" w:lastRow="0" w:firstColumn="1" w:lastColumn="0" w:noHBand="0" w:noVBand="1"/>
      </w:tblPr>
      <w:tblGrid>
        <w:gridCol w:w="2632"/>
        <w:gridCol w:w="3896"/>
        <w:gridCol w:w="3383"/>
      </w:tblGrid>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keepNext/>
              <w:widowControl w:val="0"/>
              <w:jc w:val="center"/>
              <w:rPr>
                <w:rFonts w:ascii="Times New Roman" w:hAnsi="Times New Roman" w:cs="Times New Roman"/>
                <w:sz w:val="24"/>
              </w:rPr>
            </w:pPr>
            <w:r>
              <w:rPr>
                <w:rFonts w:ascii="Times New Roman" w:hAnsi="Times New Roman" w:cs="Times New Roman"/>
                <w:b/>
                <w:sz w:val="24"/>
              </w:rPr>
              <w:t>Наименование тем (разделов) дисциплины</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keepNext/>
              <w:widowControl w:val="0"/>
              <w:jc w:val="center"/>
              <w:rPr>
                <w:rFonts w:ascii="Times New Roman" w:hAnsi="Times New Roman" w:cs="Times New Roman"/>
                <w:b/>
                <w:sz w:val="24"/>
              </w:rPr>
            </w:pPr>
            <w:r>
              <w:rPr>
                <w:rFonts w:ascii="Times New Roman" w:hAnsi="Times New Roman" w:cs="Times New Roman"/>
                <w:b/>
                <w:sz w:val="24"/>
              </w:rPr>
              <w:t>Перечень вопросов, отводимых на самостоятельное освоение</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keepNext/>
              <w:widowControl w:val="0"/>
              <w:jc w:val="center"/>
              <w:rPr>
                <w:rFonts w:ascii="Times New Roman" w:hAnsi="Times New Roman" w:cs="Times New Roman"/>
                <w:b/>
                <w:sz w:val="24"/>
              </w:rPr>
            </w:pPr>
            <w:r>
              <w:rPr>
                <w:rFonts w:ascii="Times New Roman" w:hAnsi="Times New Roman" w:cs="Times New Roman"/>
                <w:b/>
                <w:sz w:val="24"/>
              </w:rPr>
              <w:t>Формы внеаудиторной самостоятельной работы</w:t>
            </w:r>
          </w:p>
        </w:tc>
      </w:tr>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pStyle w:val="63"/>
              <w:widowControl w:val="0"/>
              <w:shd w:val="clear" w:color="auto" w:fill="auto"/>
              <w:spacing w:before="0" w:after="0" w:line="240" w:lineRule="auto"/>
              <w:ind w:right="-1"/>
              <w:rPr>
                <w:rStyle w:val="46"/>
                <w:rFonts w:cs="Times New Roman"/>
                <w:spacing w:val="0"/>
                <w:sz w:val="24"/>
                <w:szCs w:val="24"/>
              </w:rPr>
            </w:pPr>
            <w:r>
              <w:rPr>
                <w:rStyle w:val="46"/>
                <w:rFonts w:eastAsia="Times New Roman" w:cs="Times New Roman"/>
                <w:spacing w:val="0"/>
                <w:sz w:val="24"/>
                <w:szCs w:val="24"/>
                <w:lang w:eastAsia="ru-RU"/>
              </w:rPr>
              <w:t>Тема 1. Методы психологической активации творчества при решении проблем и поиске новых идей</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1. Оператор «Размер – время – стоимость». Метод моделирования маленькими человечками.</w:t>
            </w:r>
          </w:p>
          <w:p w:rsidR="00AA3880" w:rsidRDefault="005F7FD4">
            <w:pPr>
              <w:widowControl w:val="0"/>
              <w:rPr>
                <w:rFonts w:ascii="Times New Roman" w:eastAsia="Calibri" w:hAnsi="Times New Roman" w:cs="Times New Roman"/>
                <w:sz w:val="24"/>
                <w:lang w:eastAsia="zh-CN"/>
              </w:rPr>
            </w:pPr>
            <w:r w:rsidRPr="00514408">
              <w:rPr>
                <w:rFonts w:ascii="Times New Roman" w:eastAsia="Calibri" w:hAnsi="Times New Roman" w:cs="Times New Roman"/>
                <w:sz w:val="24"/>
                <w:lang w:eastAsia="zh-CN"/>
              </w:rPr>
              <w:t>2</w:t>
            </w:r>
            <w:r>
              <w:rPr>
                <w:rFonts w:ascii="Times New Roman" w:eastAsia="Calibri" w:hAnsi="Times New Roman" w:cs="Times New Roman"/>
                <w:sz w:val="24"/>
                <w:lang w:eastAsia="zh-CN"/>
              </w:rPr>
              <w:t>. Метод фокальных объектов. Метод каталога. Метод семикратного поиска.</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3. Метод </w:t>
            </w:r>
            <w:proofErr w:type="spellStart"/>
            <w:r>
              <w:rPr>
                <w:rFonts w:ascii="Times New Roman" w:eastAsia="Calibri" w:hAnsi="Times New Roman" w:cs="Times New Roman"/>
                <w:sz w:val="24"/>
                <w:lang w:eastAsia="zh-CN"/>
              </w:rPr>
              <w:t>синектики</w:t>
            </w:r>
            <w:proofErr w:type="spellEnd"/>
            <w:r>
              <w:rPr>
                <w:rFonts w:ascii="Times New Roman" w:eastAsia="Calibri" w:hAnsi="Times New Roman" w:cs="Times New Roman"/>
                <w:sz w:val="24"/>
                <w:lang w:eastAsia="zh-CN"/>
              </w:rPr>
              <w:t xml:space="preserve"> и существующие приемы аналогий. Метод музейного эксперимента. Метод гирлянд ассоциаций и метафор. Конференция идей. Корабельный совет.</w:t>
            </w:r>
          </w:p>
          <w:p w:rsidR="00AA3880" w:rsidRDefault="00AA3880">
            <w:pPr>
              <w:widowControl w:val="0"/>
              <w:rPr>
                <w:rFonts w:ascii="Times New Roman" w:eastAsia="Calibri" w:hAnsi="Times New Roman" w:cs="Times New Roman"/>
                <w:bCs/>
                <w:sz w:val="24"/>
                <w:lang w:eastAsia="zh-CN" w:bidi="ru-RU"/>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r>
            <w:r>
              <w:rPr>
                <w:rFonts w:ascii="Times New Roman" w:eastAsia="Calibri" w:hAnsi="Times New Roman" w:cs="Times New Roman"/>
                <w:bCs/>
                <w:sz w:val="24"/>
                <w:lang w:eastAsia="zh-CN" w:bidi="ru-RU"/>
              </w:rPr>
              <w:lastRenderedPageBreak/>
              <w:t>Раздел 8, № 1–8;</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widowControl w:val="0"/>
              <w:rPr>
                <w:rFonts w:ascii="Times New Roman" w:hAnsi="Times New Roman" w:cs="Times New Roman"/>
                <w:sz w:val="24"/>
              </w:rPr>
            </w:pPr>
            <w:r>
              <w:rPr>
                <w:rFonts w:ascii="Times New Roman" w:hAnsi="Times New Roman" w:cs="Times New Roman"/>
                <w:sz w:val="24"/>
              </w:rPr>
              <w:lastRenderedPageBreak/>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Написание конспекта. Формирование информационного блока.</w:t>
            </w:r>
          </w:p>
        </w:tc>
      </w:tr>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2. Методы систематизированного поиска решения проблем и поиска идей</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1. Метод МАС: сущность, виды, преимущества и недостатки. Содержание метода MAC: постановка задачи, формирование цели, выбор прототипа, формирование требований к объекту; функциональный̆ анализ: построение функциональной̆ структуры, формирование множества родовых элементов, формирование множества вариантов родовых элементов. Выбор вариантов: выбор допустимых вариантов, исходя из целей̆ технического анализа и отношения совместимости. Выбор вариантов по Парето, выбор наилучшего варианта.</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2. Метод поэлементного экономического анализа.</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 xml:space="preserve">3. Функционально-физический метод поискового конструирования Р. </w:t>
            </w:r>
            <w:proofErr w:type="spellStart"/>
            <w:r>
              <w:rPr>
                <w:rFonts w:ascii="Times New Roman" w:hAnsi="Times New Roman" w:cs="Times New Roman"/>
                <w:sz w:val="24"/>
                <w:shd w:val="clear" w:color="auto" w:fill="FFFFFF"/>
              </w:rPr>
              <w:t>Коллера</w:t>
            </w:r>
            <w:proofErr w:type="spellEnd"/>
            <w:r>
              <w:rPr>
                <w:rFonts w:ascii="Times New Roman" w:hAnsi="Times New Roman" w:cs="Times New Roman"/>
                <w:sz w:val="24"/>
                <w:shd w:val="clear" w:color="auto" w:fill="FFFFFF"/>
              </w:rPr>
              <w:t>.</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 xml:space="preserve">4. Фундаментальный метод проектирования Э. </w:t>
            </w:r>
            <w:proofErr w:type="spellStart"/>
            <w:r>
              <w:rPr>
                <w:rFonts w:ascii="Times New Roman" w:hAnsi="Times New Roman" w:cs="Times New Roman"/>
                <w:sz w:val="24"/>
                <w:shd w:val="clear" w:color="auto" w:fill="FFFFFF"/>
              </w:rPr>
              <w:t>Мэтчетта</w:t>
            </w:r>
            <w:proofErr w:type="spellEnd"/>
            <w:r>
              <w:rPr>
                <w:rFonts w:ascii="Times New Roman" w:hAnsi="Times New Roman" w:cs="Times New Roman"/>
                <w:sz w:val="24"/>
                <w:shd w:val="clear" w:color="auto" w:fill="FFFFFF"/>
              </w:rPr>
              <w:t>.</w:t>
            </w:r>
          </w:p>
          <w:p w:rsidR="00AA3880" w:rsidRDefault="005F7FD4">
            <w:pPr>
              <w:widowControl w:val="0"/>
              <w:rPr>
                <w:rFonts w:ascii="Times New Roman" w:hAnsi="Times New Roman" w:cs="Times New Roman"/>
                <w:sz w:val="24"/>
                <w:shd w:val="clear" w:color="auto" w:fill="FFFFFF"/>
              </w:rPr>
            </w:pPr>
            <w:r>
              <w:rPr>
                <w:rFonts w:ascii="Times New Roman" w:hAnsi="Times New Roman" w:cs="Times New Roman"/>
                <w:sz w:val="24"/>
                <w:shd w:val="clear" w:color="auto" w:fill="FFFFFF"/>
              </w:rPr>
              <w:t>5. Метод организующих понятий, метод синтеза изделий. Метод «матриц открытия».</w:t>
            </w:r>
          </w:p>
          <w:p w:rsidR="00AA3880" w:rsidRDefault="00AA3880">
            <w:pPr>
              <w:widowControl w:val="0"/>
              <w:rPr>
                <w:rFonts w:ascii="Times New Roman" w:hAnsi="Times New Roman" w:cs="Times New Roman"/>
                <w:sz w:val="24"/>
                <w:shd w:val="clear" w:color="auto" w:fill="FFFFFF"/>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1–8;</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widowControl w:val="0"/>
              <w:rPr>
                <w:rFonts w:ascii="Times New Roman" w:hAnsi="Times New Roman" w:cs="Times New Roman"/>
                <w:sz w:val="24"/>
              </w:rPr>
            </w:pPr>
            <w:r>
              <w:rPr>
                <w:rFonts w:ascii="Times New Roman" w:hAnsi="Times New Roman" w:cs="Times New Roman"/>
                <w:sz w:val="24"/>
              </w:rPr>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Написание конспекта. Формирование информационного блока.</w:t>
            </w:r>
          </w:p>
        </w:tc>
      </w:tr>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3. Методы направленного поиска решения проблем и поиска идей</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1. Система поиска нестандартных решений (СПНР) – </w:t>
            </w:r>
            <w:proofErr w:type="spellStart"/>
            <w:r>
              <w:rPr>
                <w:rFonts w:ascii="Times New Roman" w:eastAsia="Calibri" w:hAnsi="Times New Roman" w:cs="Times New Roman"/>
                <w:sz w:val="24"/>
                <w:lang w:val="en-GB" w:eastAsia="zh-CN"/>
              </w:rPr>
              <w:t>IdeaFinder</w:t>
            </w:r>
            <w:proofErr w:type="spellEnd"/>
            <w:r>
              <w:rPr>
                <w:rFonts w:ascii="Times New Roman" w:eastAsia="Calibri" w:hAnsi="Times New Roman" w:cs="Times New Roman"/>
                <w:sz w:val="24"/>
                <w:lang w:eastAsia="zh-CN"/>
              </w:rPr>
              <w:t>.</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2. Теория решения нестандартных (изобретательских) задач (ТРИЗ). Представление о законах развития технических систем. Применение алгоритма решения задач и логика алгоритма: понятие о конфликтах и нежелательных эффектах, формулирование поверхностного противоречие, углубленного (технического противоречия), разработка идеального конечного результата, обостренного противоречия, разделение противоречивый свойств в пространстве, времени, структуре и </w:t>
            </w:r>
            <w:r>
              <w:rPr>
                <w:rFonts w:ascii="Times New Roman" w:eastAsia="Calibri" w:hAnsi="Times New Roman" w:cs="Times New Roman"/>
                <w:sz w:val="24"/>
                <w:lang w:eastAsia="zh-CN"/>
              </w:rPr>
              <w:lastRenderedPageBreak/>
              <w:t>по условию, выработка идеи решения. Решение стандартных и нестандартных задач: отличия в методологии и используемых алгоритмах.</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 xml:space="preserve">3. Информационный фонд решения проблемных задач: приемы, стандарты, технологические эффекты, осуществление вещественно-полевого анализа. Виды </w:t>
            </w:r>
            <w:proofErr w:type="spellStart"/>
            <w:r>
              <w:rPr>
                <w:rFonts w:ascii="Times New Roman" w:eastAsia="Calibri" w:hAnsi="Times New Roman" w:cs="Times New Roman"/>
                <w:sz w:val="24"/>
                <w:lang w:eastAsia="zh-CN"/>
              </w:rPr>
              <w:t>вепольных</w:t>
            </w:r>
            <w:proofErr w:type="spellEnd"/>
            <w:r>
              <w:rPr>
                <w:rFonts w:ascii="Times New Roman" w:eastAsia="Calibri" w:hAnsi="Times New Roman" w:cs="Times New Roman"/>
                <w:sz w:val="24"/>
                <w:lang w:eastAsia="zh-CN"/>
              </w:rPr>
              <w:t xml:space="preserve"> систем, способы устранения вредных связей и разрушения </w:t>
            </w:r>
            <w:proofErr w:type="spellStart"/>
            <w:r>
              <w:rPr>
                <w:rFonts w:ascii="Times New Roman" w:eastAsia="Calibri" w:hAnsi="Times New Roman" w:cs="Times New Roman"/>
                <w:sz w:val="24"/>
                <w:lang w:eastAsia="zh-CN"/>
              </w:rPr>
              <w:t>веполей</w:t>
            </w:r>
            <w:proofErr w:type="spellEnd"/>
            <w:r>
              <w:rPr>
                <w:rFonts w:ascii="Times New Roman" w:eastAsia="Calibri" w:hAnsi="Times New Roman" w:cs="Times New Roman"/>
                <w:sz w:val="24"/>
                <w:lang w:eastAsia="zh-CN"/>
              </w:rPr>
              <w:t>.</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4. Применение алгоритмического подхода для решения практических технических задач и поиска идей нестандартных задач в бизнесе.</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5. Комплексный метод поиска новых технических решений.</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sz w:val="24"/>
                <w:lang w:eastAsia="zh-CN"/>
              </w:rPr>
              <w:t>6. Метод эвристических приемов. Обобщенный эвристический метод.</w:t>
            </w:r>
          </w:p>
          <w:p w:rsidR="00AA3880" w:rsidRDefault="00AA3880">
            <w:pPr>
              <w:widowControl w:val="0"/>
              <w:rPr>
                <w:rFonts w:ascii="Times New Roman" w:eastAsia="Calibri" w:hAnsi="Times New Roman" w:cs="Times New Roman"/>
                <w:sz w:val="24"/>
                <w:lang w:eastAsia="zh-CN"/>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1–8;</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widowControl w:val="0"/>
              <w:rPr>
                <w:rFonts w:ascii="Times New Roman" w:hAnsi="Times New Roman" w:cs="Times New Roman"/>
                <w:sz w:val="24"/>
              </w:rPr>
            </w:pPr>
            <w:r>
              <w:rPr>
                <w:rFonts w:ascii="Times New Roman" w:hAnsi="Times New Roman" w:cs="Times New Roman"/>
                <w:sz w:val="24"/>
              </w:rPr>
              <w:lastRenderedPageBreak/>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Написание конспекта. Формирование информационного блока.</w:t>
            </w:r>
          </w:p>
          <w:p w:rsidR="00AA3880" w:rsidRDefault="005F7FD4">
            <w:pPr>
              <w:widowControl w:val="0"/>
              <w:rPr>
                <w:rFonts w:ascii="Times New Roman" w:hAnsi="Times New Roman" w:cs="Times New Roman"/>
                <w:sz w:val="24"/>
              </w:rPr>
            </w:pPr>
            <w:r>
              <w:rPr>
                <w:rFonts w:ascii="Times New Roman" w:hAnsi="Times New Roman" w:cs="Times New Roman"/>
                <w:sz w:val="24"/>
              </w:rPr>
              <w:t>Самостоятельное решение практических задач.</w:t>
            </w:r>
          </w:p>
        </w:tc>
      </w:tr>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4. Психология творчества и ее роль в процессе решения задач</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sz w:val="24"/>
              </w:rPr>
            </w:pPr>
            <w:r>
              <w:rPr>
                <w:rFonts w:ascii="Times New Roman" w:hAnsi="Times New Roman" w:cs="Times New Roman"/>
                <w:sz w:val="24"/>
              </w:rPr>
              <w:t xml:space="preserve">1. Теория дивергентного мышления Дж. </w:t>
            </w:r>
            <w:proofErr w:type="spellStart"/>
            <w:r>
              <w:rPr>
                <w:rFonts w:ascii="Times New Roman" w:hAnsi="Times New Roman" w:cs="Times New Roman"/>
                <w:sz w:val="24"/>
              </w:rPr>
              <w:t>Гилфорда</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2. Инвестиционная теория творчества Р. </w:t>
            </w:r>
            <w:proofErr w:type="spellStart"/>
            <w:r>
              <w:rPr>
                <w:rFonts w:ascii="Times New Roman" w:hAnsi="Times New Roman" w:cs="Times New Roman"/>
                <w:sz w:val="24"/>
              </w:rPr>
              <w:t>Стернберга</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3. Психология творческого мышления Я.А. Пономарева.</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4. Интеллектуальная активность как характеристика творческого процесса (теория Д.Б. </w:t>
            </w:r>
            <w:proofErr w:type="spellStart"/>
            <w:r>
              <w:rPr>
                <w:rFonts w:ascii="Times New Roman" w:hAnsi="Times New Roman" w:cs="Times New Roman"/>
                <w:sz w:val="24"/>
              </w:rPr>
              <w:t>Богоявленскои</w:t>
            </w:r>
            <w:proofErr w:type="spellEnd"/>
            <w:r>
              <w:rPr>
                <w:rFonts w:ascii="Times New Roman" w:hAnsi="Times New Roman" w:cs="Times New Roman"/>
                <w:sz w:val="24"/>
              </w:rPr>
              <w:t>̆).</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5. Теория когнитивных </w:t>
            </w:r>
            <w:proofErr w:type="spellStart"/>
            <w:r>
              <w:rPr>
                <w:rFonts w:ascii="Times New Roman" w:hAnsi="Times New Roman" w:cs="Times New Roman"/>
                <w:sz w:val="24"/>
              </w:rPr>
              <w:t>способностеи</w:t>
            </w:r>
            <w:proofErr w:type="spellEnd"/>
            <w:r>
              <w:rPr>
                <w:rFonts w:ascii="Times New Roman" w:hAnsi="Times New Roman" w:cs="Times New Roman"/>
                <w:sz w:val="24"/>
              </w:rPr>
              <w:t>̆ В.Н. Дружинина.</w:t>
            </w:r>
          </w:p>
          <w:p w:rsidR="00AA3880" w:rsidRDefault="005F7FD4">
            <w:pPr>
              <w:widowControl w:val="0"/>
              <w:rPr>
                <w:rFonts w:ascii="Times New Roman" w:hAnsi="Times New Roman" w:cs="Times New Roman"/>
                <w:sz w:val="24"/>
              </w:rPr>
            </w:pPr>
            <w:r w:rsidRPr="00514408">
              <w:rPr>
                <w:rFonts w:ascii="Times New Roman" w:hAnsi="Times New Roman" w:cs="Times New Roman"/>
                <w:sz w:val="24"/>
              </w:rPr>
              <w:t>6</w:t>
            </w:r>
            <w:r>
              <w:rPr>
                <w:rFonts w:ascii="Times New Roman" w:hAnsi="Times New Roman" w:cs="Times New Roman"/>
                <w:sz w:val="24"/>
              </w:rPr>
              <w:t>. Процесс творческой̆ деятельности. Способы формирования готовности к творческой̆ деятельности. Человек как субъект индивидуальной̆ творческой̆ деятельности. Признаки творческой̆ личности как субъекта развития. Креативность, инициатива, предвосхищение - элементы интеллектуального творчества. Мотивация в структуре творческой̆ личности.</w:t>
            </w:r>
          </w:p>
          <w:p w:rsidR="00AA3880" w:rsidRDefault="005F7FD4">
            <w:pPr>
              <w:widowControl w:val="0"/>
              <w:rPr>
                <w:rFonts w:ascii="Times New Roman" w:hAnsi="Times New Roman" w:cs="Times New Roman"/>
                <w:sz w:val="24"/>
              </w:rPr>
            </w:pPr>
            <w:r w:rsidRPr="00514408">
              <w:rPr>
                <w:rFonts w:ascii="Times New Roman" w:hAnsi="Times New Roman" w:cs="Times New Roman"/>
                <w:sz w:val="24"/>
              </w:rPr>
              <w:t>7</w:t>
            </w:r>
            <w:r>
              <w:rPr>
                <w:rFonts w:ascii="Times New Roman" w:hAnsi="Times New Roman" w:cs="Times New Roman"/>
                <w:sz w:val="24"/>
              </w:rPr>
              <w:t xml:space="preserve">. Теория развития </w:t>
            </w:r>
            <w:proofErr w:type="spellStart"/>
            <w:r>
              <w:rPr>
                <w:rFonts w:ascii="Times New Roman" w:hAnsi="Times New Roman" w:cs="Times New Roman"/>
                <w:sz w:val="24"/>
              </w:rPr>
              <w:t>творческои</w:t>
            </w:r>
            <w:proofErr w:type="spellEnd"/>
            <w:r>
              <w:rPr>
                <w:rFonts w:ascii="Times New Roman" w:hAnsi="Times New Roman" w:cs="Times New Roman"/>
                <w:sz w:val="24"/>
              </w:rPr>
              <w:t xml:space="preserve">̆ личности. Система развития </w:t>
            </w:r>
            <w:r>
              <w:rPr>
                <w:rFonts w:ascii="Times New Roman" w:hAnsi="Times New Roman" w:cs="Times New Roman"/>
                <w:sz w:val="24"/>
              </w:rPr>
              <w:lastRenderedPageBreak/>
              <w:t xml:space="preserve">творческого воображения. Причины, препятствующие выходу на креативный̆ и </w:t>
            </w:r>
            <w:proofErr w:type="spellStart"/>
            <w:r>
              <w:rPr>
                <w:rFonts w:ascii="Times New Roman" w:hAnsi="Times New Roman" w:cs="Times New Roman"/>
                <w:sz w:val="24"/>
              </w:rPr>
              <w:t>эвристическии</w:t>
            </w:r>
            <w:proofErr w:type="spellEnd"/>
            <w:r>
              <w:rPr>
                <w:rFonts w:ascii="Times New Roman" w:hAnsi="Times New Roman" w:cs="Times New Roman"/>
                <w:sz w:val="24"/>
              </w:rPr>
              <w:t>̆ уровень интеллектуальной̆ активности.</w:t>
            </w:r>
          </w:p>
          <w:p w:rsidR="00AA3880" w:rsidRDefault="005F7FD4">
            <w:pPr>
              <w:widowControl w:val="0"/>
              <w:rPr>
                <w:rFonts w:ascii="Times New Roman" w:hAnsi="Times New Roman" w:cs="Times New Roman"/>
                <w:sz w:val="24"/>
              </w:rPr>
            </w:pPr>
            <w:r>
              <w:rPr>
                <w:rFonts w:ascii="Times New Roman" w:hAnsi="Times New Roman" w:cs="Times New Roman"/>
                <w:sz w:val="24"/>
              </w:rPr>
              <w:t xml:space="preserve">8. Переход от интуитивного мышления к осознанному овладению мыслительными приемами и операциями – наиболее </w:t>
            </w:r>
            <w:proofErr w:type="spellStart"/>
            <w:r>
              <w:rPr>
                <w:rFonts w:ascii="Times New Roman" w:hAnsi="Times New Roman" w:cs="Times New Roman"/>
                <w:sz w:val="24"/>
              </w:rPr>
              <w:t>эффективныи</w:t>
            </w:r>
            <w:proofErr w:type="spellEnd"/>
            <w:r>
              <w:rPr>
                <w:rFonts w:ascii="Times New Roman" w:hAnsi="Times New Roman" w:cs="Times New Roman"/>
                <w:sz w:val="24"/>
              </w:rPr>
              <w:t xml:space="preserve">̆ путь формирования </w:t>
            </w:r>
            <w:proofErr w:type="spellStart"/>
            <w:r>
              <w:rPr>
                <w:rFonts w:ascii="Times New Roman" w:hAnsi="Times New Roman" w:cs="Times New Roman"/>
                <w:sz w:val="24"/>
              </w:rPr>
              <w:t>творческои</w:t>
            </w:r>
            <w:proofErr w:type="spellEnd"/>
            <w:r>
              <w:rPr>
                <w:rFonts w:ascii="Times New Roman" w:hAnsi="Times New Roman" w:cs="Times New Roman"/>
                <w:sz w:val="24"/>
              </w:rPr>
              <w:t xml:space="preserve">̆ личности и </w:t>
            </w:r>
            <w:proofErr w:type="spellStart"/>
            <w:r>
              <w:rPr>
                <w:rFonts w:ascii="Times New Roman" w:hAnsi="Times New Roman" w:cs="Times New Roman"/>
                <w:sz w:val="24"/>
              </w:rPr>
              <w:t>интеллектуальнои</w:t>
            </w:r>
            <w:proofErr w:type="spellEnd"/>
            <w:r>
              <w:rPr>
                <w:rFonts w:ascii="Times New Roman" w:hAnsi="Times New Roman" w:cs="Times New Roman"/>
                <w:sz w:val="24"/>
              </w:rPr>
              <w:t xml:space="preserve">̆ активности. Уход от стереотипов для преодоления </w:t>
            </w:r>
            <w:proofErr w:type="spellStart"/>
            <w:r>
              <w:rPr>
                <w:rFonts w:ascii="Times New Roman" w:hAnsi="Times New Roman" w:cs="Times New Roman"/>
                <w:sz w:val="24"/>
              </w:rPr>
              <w:t>психологическои</w:t>
            </w:r>
            <w:proofErr w:type="spellEnd"/>
            <w:r>
              <w:rPr>
                <w:rFonts w:ascii="Times New Roman" w:hAnsi="Times New Roman" w:cs="Times New Roman"/>
                <w:sz w:val="24"/>
              </w:rPr>
              <w:t>̆ инерции – развитие творческого воображения, системного мышления и умения управлять творческим процессом.</w:t>
            </w:r>
          </w:p>
          <w:p w:rsidR="00AA3880" w:rsidRDefault="00AA3880">
            <w:pPr>
              <w:widowControl w:val="0"/>
              <w:rPr>
                <w:rFonts w:ascii="Times New Roman" w:hAnsi="Times New Roman" w:cs="Times New Roman"/>
                <w:sz w:val="24"/>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9–14;</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widowControl w:val="0"/>
              <w:rPr>
                <w:rFonts w:ascii="Times New Roman" w:hAnsi="Times New Roman" w:cs="Times New Roman"/>
                <w:sz w:val="24"/>
              </w:rPr>
            </w:pPr>
            <w:r>
              <w:rPr>
                <w:rFonts w:ascii="Times New Roman" w:hAnsi="Times New Roman" w:cs="Times New Roman"/>
                <w:sz w:val="24"/>
              </w:rPr>
              <w:lastRenderedPageBreak/>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Написание конспекта. Формирование информационного блока.</w:t>
            </w:r>
          </w:p>
        </w:tc>
      </w:tr>
      <w:tr w:rsidR="00AA3880">
        <w:tc>
          <w:tcPr>
            <w:tcW w:w="26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Style w:val="46"/>
                <w:rFonts w:eastAsiaTheme="minorHAnsi" w:cs="Times New Roman"/>
                <w:spacing w:val="0"/>
                <w:sz w:val="24"/>
                <w:szCs w:val="24"/>
                <w:lang w:eastAsia="en-US"/>
              </w:rPr>
            </w:pPr>
            <w:r>
              <w:rPr>
                <w:rStyle w:val="46"/>
                <w:rFonts w:cs="Times New Roman"/>
                <w:spacing w:val="0"/>
                <w:sz w:val="24"/>
                <w:szCs w:val="24"/>
              </w:rPr>
              <w:t>Тема 5. Управление рисками в процессе решения задач и принятия решений</w:t>
            </w:r>
          </w:p>
        </w:tc>
        <w:tc>
          <w:tcPr>
            <w:tcW w:w="3900"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bCs/>
                <w:sz w:val="24"/>
              </w:rPr>
            </w:pPr>
            <w:r>
              <w:rPr>
                <w:rFonts w:ascii="Times New Roman" w:hAnsi="Times New Roman" w:cs="Times New Roman"/>
                <w:bCs/>
                <w:sz w:val="24"/>
              </w:rPr>
              <w:t>1. Риск-менеджмент как основа устойчивости бизнеса при поиске идей, решении задач и принятии управленческих решений. Классификация и виды рисков. Организационные основы и психологические особенности управления риском.</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2. Содержание, функции идентификации и анализа рисков. Методы анализа рисков: табличные, графические, экспертные оценки, ранжирование и </w:t>
            </w:r>
            <w:proofErr w:type="spellStart"/>
            <w:r>
              <w:rPr>
                <w:rFonts w:ascii="Times New Roman" w:hAnsi="Times New Roman" w:cs="Times New Roman"/>
                <w:bCs/>
                <w:sz w:val="24"/>
              </w:rPr>
              <w:t>рейтингование</w:t>
            </w:r>
            <w:proofErr w:type="spellEnd"/>
            <w:r>
              <w:rPr>
                <w:rFonts w:ascii="Times New Roman" w:hAnsi="Times New Roman" w:cs="Times New Roman"/>
                <w:bCs/>
                <w:sz w:val="24"/>
              </w:rPr>
              <w:t>. Имитационное моделирование и сценарный подход. Факторы риска и этапы их анализа.</w:t>
            </w:r>
          </w:p>
          <w:p w:rsidR="00AA3880" w:rsidRDefault="005F7FD4">
            <w:pPr>
              <w:widowControl w:val="0"/>
              <w:rPr>
                <w:rFonts w:ascii="Times New Roman" w:hAnsi="Times New Roman" w:cs="Times New Roman"/>
                <w:bCs/>
                <w:sz w:val="24"/>
              </w:rPr>
            </w:pPr>
            <w:r>
              <w:rPr>
                <w:rFonts w:ascii="Times New Roman" w:hAnsi="Times New Roman" w:cs="Times New Roman"/>
                <w:bCs/>
                <w:sz w:val="24"/>
              </w:rPr>
              <w:t>3. Система предупреждения рисков.</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4. Блок-схема процесса принятия решения для минимизации рисков с помощью метода </w:t>
            </w:r>
            <w:r>
              <w:rPr>
                <w:rFonts w:ascii="Times New Roman" w:hAnsi="Times New Roman" w:cs="Times New Roman"/>
                <w:bCs/>
                <w:sz w:val="24"/>
                <w:lang w:val="en-GB"/>
              </w:rPr>
              <w:t>PDPC</w:t>
            </w:r>
            <w:r>
              <w:rPr>
                <w:rFonts w:ascii="Times New Roman" w:hAnsi="Times New Roman" w:cs="Times New Roman"/>
                <w:bCs/>
                <w:sz w:val="24"/>
              </w:rPr>
              <w:t>.</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5. Функционально-стоимостной анализ (ФСА). Методика системного анализа функций </w:t>
            </w:r>
            <w:r>
              <w:rPr>
                <w:rFonts w:ascii="Times New Roman" w:hAnsi="Times New Roman" w:cs="Times New Roman"/>
                <w:bCs/>
                <w:sz w:val="24"/>
                <w:lang w:val="en-GB"/>
              </w:rPr>
              <w:t>FAST</w:t>
            </w:r>
            <w:r>
              <w:rPr>
                <w:rFonts w:ascii="Times New Roman" w:hAnsi="Times New Roman" w:cs="Times New Roman"/>
                <w:bCs/>
                <w:sz w:val="24"/>
              </w:rPr>
              <w:t>. Стоимостной анализ.</w:t>
            </w:r>
          </w:p>
          <w:p w:rsidR="00AA3880" w:rsidRDefault="005F7FD4">
            <w:pPr>
              <w:widowControl w:val="0"/>
              <w:rPr>
                <w:rFonts w:ascii="Times New Roman" w:hAnsi="Times New Roman" w:cs="Times New Roman"/>
                <w:bCs/>
                <w:sz w:val="24"/>
              </w:rPr>
            </w:pPr>
            <w:r>
              <w:rPr>
                <w:rFonts w:ascii="Times New Roman" w:hAnsi="Times New Roman" w:cs="Times New Roman"/>
                <w:bCs/>
                <w:sz w:val="24"/>
              </w:rPr>
              <w:t xml:space="preserve">6. Применение </w:t>
            </w:r>
            <w:r>
              <w:rPr>
                <w:rFonts w:ascii="Times New Roman" w:hAnsi="Times New Roman" w:cs="Times New Roman"/>
                <w:bCs/>
                <w:sz w:val="24"/>
                <w:lang w:val="en-GB"/>
              </w:rPr>
              <w:t>FMEA</w:t>
            </w:r>
            <w:r>
              <w:rPr>
                <w:rFonts w:ascii="Times New Roman" w:hAnsi="Times New Roman" w:cs="Times New Roman"/>
                <w:bCs/>
                <w:sz w:val="24"/>
              </w:rPr>
              <w:t>-анализа для повышения качества технических и бизнес-процессов.</w:t>
            </w:r>
          </w:p>
          <w:p w:rsidR="00AA3880" w:rsidRDefault="005F7FD4">
            <w:pPr>
              <w:widowControl w:val="0"/>
              <w:rPr>
                <w:rFonts w:ascii="Times New Roman" w:hAnsi="Times New Roman" w:cs="Times New Roman"/>
                <w:bCs/>
                <w:sz w:val="24"/>
              </w:rPr>
            </w:pPr>
            <w:r>
              <w:rPr>
                <w:rFonts w:ascii="Times New Roman" w:hAnsi="Times New Roman" w:cs="Times New Roman"/>
                <w:bCs/>
                <w:sz w:val="24"/>
              </w:rPr>
              <w:lastRenderedPageBreak/>
              <w:t>7. Понятие о «предупреждающих действиях» в риск-менеджменте и менеджменте качества.</w:t>
            </w:r>
          </w:p>
          <w:p w:rsidR="00AA3880" w:rsidRDefault="00AA3880">
            <w:pPr>
              <w:widowControl w:val="0"/>
              <w:rPr>
                <w:rFonts w:ascii="Times New Roman" w:hAnsi="Times New Roman" w:cs="Times New Roman"/>
                <w:bCs/>
                <w:sz w:val="24"/>
              </w:rPr>
            </w:pPr>
          </w:p>
          <w:p w:rsidR="00AA3880" w:rsidRDefault="005F7FD4">
            <w:pPr>
              <w:widowControl w:val="0"/>
              <w:rPr>
                <w:rFonts w:ascii="Times New Roman" w:eastAsia="Calibri" w:hAnsi="Times New Roman" w:cs="Times New Roman"/>
                <w:bCs/>
                <w:sz w:val="24"/>
                <w:lang w:eastAsia="zh-CN" w:bidi="ru-RU"/>
              </w:rPr>
            </w:pPr>
            <w:r>
              <w:rPr>
                <w:rFonts w:ascii="Times New Roman" w:eastAsia="Calibri" w:hAnsi="Times New Roman" w:cs="Times New Roman"/>
                <w:bCs/>
                <w:sz w:val="24"/>
                <w:lang w:eastAsia="zh-CN" w:bidi="ru-RU"/>
              </w:rPr>
              <w:t xml:space="preserve">Рекомендуемые источники: </w:t>
            </w:r>
            <w:r>
              <w:rPr>
                <w:rFonts w:ascii="Times New Roman" w:eastAsia="Calibri" w:hAnsi="Times New Roman" w:cs="Times New Roman"/>
                <w:bCs/>
                <w:sz w:val="24"/>
                <w:lang w:eastAsia="zh-CN" w:bidi="ru-RU"/>
              </w:rPr>
              <w:br/>
              <w:t>Раздел 8, № 15–16;</w:t>
            </w:r>
          </w:p>
          <w:p w:rsidR="00AA3880" w:rsidRDefault="005F7FD4">
            <w:pPr>
              <w:widowControl w:val="0"/>
              <w:rPr>
                <w:rFonts w:ascii="Times New Roman" w:eastAsia="Calibri" w:hAnsi="Times New Roman" w:cs="Times New Roman"/>
                <w:sz w:val="24"/>
                <w:lang w:eastAsia="zh-CN"/>
              </w:rPr>
            </w:pPr>
            <w:r>
              <w:rPr>
                <w:rFonts w:ascii="Times New Roman" w:eastAsia="Calibri" w:hAnsi="Times New Roman" w:cs="Times New Roman"/>
                <w:bCs/>
                <w:sz w:val="24"/>
                <w:lang w:eastAsia="zh-CN" w:bidi="ru-RU"/>
              </w:rPr>
              <w:t>Раздел 9, № 1–14</w:t>
            </w:r>
          </w:p>
        </w:tc>
        <w:tc>
          <w:tcPr>
            <w:tcW w:w="3386" w:type="dxa"/>
            <w:tcBorders>
              <w:top w:val="single" w:sz="4" w:space="0" w:color="000000"/>
              <w:left w:val="single" w:sz="4" w:space="0" w:color="000000"/>
              <w:bottom w:val="single" w:sz="4" w:space="0" w:color="000000"/>
              <w:right w:val="single" w:sz="4" w:space="0" w:color="000000"/>
            </w:tcBorders>
          </w:tcPr>
          <w:p w:rsidR="00AA3880" w:rsidRDefault="005F7FD4">
            <w:pPr>
              <w:widowControl w:val="0"/>
              <w:rPr>
                <w:rFonts w:ascii="Times New Roman" w:hAnsi="Times New Roman" w:cs="Times New Roman"/>
                <w:sz w:val="24"/>
              </w:rPr>
            </w:pPr>
            <w:r>
              <w:rPr>
                <w:rFonts w:ascii="Times New Roman" w:hAnsi="Times New Roman" w:cs="Times New Roman"/>
                <w:sz w:val="24"/>
              </w:rPr>
              <w:lastRenderedPageBreak/>
              <w:t>Выполнение проектной работы.</w:t>
            </w:r>
          </w:p>
          <w:p w:rsidR="00AA3880" w:rsidRDefault="005F7FD4">
            <w:pPr>
              <w:widowControl w:val="0"/>
              <w:rPr>
                <w:rFonts w:ascii="Times New Roman" w:hAnsi="Times New Roman" w:cs="Times New Roman"/>
                <w:sz w:val="24"/>
              </w:rPr>
            </w:pPr>
            <w:r>
              <w:rPr>
                <w:rFonts w:ascii="Times New Roman" w:hAnsi="Times New Roman" w:cs="Times New Roman"/>
                <w:sz w:val="24"/>
              </w:rPr>
              <w:t>Работа с учебной, методической и научной литературой, периодическими изданиями и Интернет-ресурсами. Подготовка к дискуссии на семинарских занятиях. Подготовка информационного сообщения. Написание конспекта. Составление обобщающей таблицы по теме. Формирование информационного блока. Подготовка к решению кейса.</w:t>
            </w:r>
          </w:p>
          <w:p w:rsidR="00AA3880" w:rsidRDefault="005F7FD4">
            <w:pPr>
              <w:widowControl w:val="0"/>
              <w:rPr>
                <w:rFonts w:ascii="Times New Roman" w:hAnsi="Times New Roman" w:cs="Times New Roman"/>
                <w:sz w:val="24"/>
              </w:rPr>
            </w:pPr>
            <w:r>
              <w:rPr>
                <w:rFonts w:ascii="Times New Roman" w:hAnsi="Times New Roman" w:cs="Times New Roman"/>
                <w:sz w:val="24"/>
              </w:rPr>
              <w:t>Подготовка к деловой игре.</w:t>
            </w:r>
          </w:p>
        </w:tc>
      </w:tr>
    </w:tbl>
    <w:p w:rsidR="00AA3880" w:rsidRDefault="00AA3880">
      <w:pPr>
        <w:contextualSpacing/>
        <w:jc w:val="both"/>
        <w:rPr>
          <w:rFonts w:ascii="Times New Roman" w:hAnsi="Times New Roman" w:cs="Times New Roman"/>
          <w:szCs w:val="28"/>
          <w:lang w:bidi="ru-RU"/>
        </w:rPr>
      </w:pPr>
    </w:p>
    <w:p w:rsidR="00AA3880" w:rsidRDefault="005F7FD4">
      <w:pPr>
        <w:keepNext/>
        <w:keepLines/>
        <w:spacing w:line="360" w:lineRule="auto"/>
        <w:ind w:left="-11" w:firstLine="720"/>
        <w:jc w:val="both"/>
        <w:outlineLvl w:val="3"/>
        <w:rPr>
          <w:rFonts w:asciiTheme="minorHAnsi" w:hAnsiTheme="minorHAnsi" w:cs="Times New Roman"/>
          <w:b/>
          <w:bCs/>
          <w:szCs w:val="28"/>
        </w:rPr>
      </w:pPr>
      <w:r>
        <w:rPr>
          <w:rFonts w:ascii="Times New Roman" w:hAnsi="Times New Roman" w:cs="Times New Roman"/>
          <w:b/>
          <w:bCs/>
          <w:szCs w:val="28"/>
        </w:rPr>
        <w:t>6.2. Перечень вопросов, заданий, тем для подготовки к текущему контролю</w:t>
      </w:r>
    </w:p>
    <w:p w:rsidR="00AA3880" w:rsidRDefault="005F7FD4">
      <w:pPr>
        <w:widowControl w:val="0"/>
        <w:suppressAutoHyphens w:val="0"/>
        <w:spacing w:line="360" w:lineRule="auto"/>
        <w:ind w:firstLine="709"/>
        <w:jc w:val="both"/>
        <w:rPr>
          <w:rFonts w:ascii="Times New Roman" w:hAnsi="Times New Roman" w:cs="Times New Roman"/>
          <w:szCs w:val="28"/>
          <w:lang w:val="x-none" w:eastAsia="x-none"/>
        </w:rPr>
      </w:pPr>
      <w:r>
        <w:rPr>
          <w:rFonts w:ascii="Times New Roman" w:hAnsi="Times New Roman" w:cs="Times New Roman"/>
          <w:szCs w:val="28"/>
          <w:lang w:val="x-none" w:eastAsia="x-none"/>
        </w:rPr>
        <w:t xml:space="preserve">Текущий </w:t>
      </w:r>
      <w:r>
        <w:rPr>
          <w:rFonts w:ascii="Times New Roman" w:hAnsi="Times New Roman" w:cs="Times New Roman"/>
          <w:szCs w:val="28"/>
          <w:lang w:eastAsia="x-none"/>
        </w:rPr>
        <w:t>к</w:t>
      </w:r>
      <w:proofErr w:type="spellStart"/>
      <w:r>
        <w:rPr>
          <w:rFonts w:ascii="Times New Roman" w:hAnsi="Times New Roman" w:cs="Times New Roman"/>
          <w:szCs w:val="28"/>
          <w:lang w:val="x-none" w:eastAsia="x-none"/>
        </w:rPr>
        <w:t>онтроль</w:t>
      </w:r>
      <w:proofErr w:type="spellEnd"/>
      <w:r>
        <w:rPr>
          <w:rFonts w:ascii="Times New Roman" w:hAnsi="Times New Roman" w:cs="Times New Roman"/>
          <w:szCs w:val="28"/>
          <w:lang w:val="x-none" w:eastAsia="x-none"/>
        </w:rPr>
        <w:t xml:space="preserve"> успеваемости осуществляется в ходе учебного процесса и консультирования студентов, по результатам выполнения ими самостоятельных работ. Основными формами</w:t>
      </w:r>
      <w:r>
        <w:rPr>
          <w:rFonts w:ascii="Times New Roman" w:hAnsi="Times New Roman" w:cs="Times New Roman"/>
          <w:i/>
          <w:szCs w:val="28"/>
          <w:lang w:val="x-none" w:eastAsia="x-none"/>
        </w:rPr>
        <w:t xml:space="preserve"> </w:t>
      </w:r>
      <w:r>
        <w:rPr>
          <w:rFonts w:ascii="Times New Roman" w:hAnsi="Times New Roman" w:cs="Times New Roman"/>
          <w:szCs w:val="28"/>
          <w:lang w:val="x-none" w:eastAsia="x-none"/>
        </w:rPr>
        <w:t>текущего контроля знаний являются:</w:t>
      </w:r>
    </w:p>
    <w:p w:rsidR="00AA3880" w:rsidRDefault="005F7FD4">
      <w:pPr>
        <w:widowControl w:val="0"/>
        <w:numPr>
          <w:ilvl w:val="0"/>
          <w:numId w:val="3"/>
        </w:numPr>
        <w:tabs>
          <w:tab w:val="left" w:pos="360"/>
          <w:tab w:val="left" w:pos="937"/>
        </w:tabs>
        <w:suppressAutoHyphens w:val="0"/>
        <w:spacing w:line="360" w:lineRule="auto"/>
        <w:ind w:firstLine="709"/>
        <w:jc w:val="both"/>
        <w:rPr>
          <w:rFonts w:ascii="Times New Roman" w:hAnsi="Times New Roman" w:cs="Times New Roman"/>
          <w:szCs w:val="28"/>
          <w:lang w:val="x-none" w:eastAsia="x-none"/>
        </w:rPr>
      </w:pPr>
      <w:r>
        <w:rPr>
          <w:rFonts w:ascii="Times New Roman" w:hAnsi="Times New Roman" w:cs="Times New Roman"/>
          <w:szCs w:val="28"/>
          <w:lang w:val="x-none" w:eastAsia="x-none"/>
        </w:rPr>
        <w:t>дискуссионные форм</w:t>
      </w:r>
      <w:r>
        <w:rPr>
          <w:rFonts w:ascii="Times New Roman" w:hAnsi="Times New Roman" w:cs="Times New Roman"/>
          <w:szCs w:val="28"/>
          <w:lang w:eastAsia="x-none"/>
        </w:rPr>
        <w:t>ы</w:t>
      </w:r>
      <w:r>
        <w:rPr>
          <w:rFonts w:ascii="Times New Roman" w:hAnsi="Times New Roman" w:cs="Times New Roman"/>
          <w:szCs w:val="28"/>
          <w:lang w:val="x-none" w:eastAsia="x-none"/>
        </w:rPr>
        <w:t xml:space="preserve">: </w:t>
      </w:r>
      <w:r>
        <w:rPr>
          <w:rFonts w:ascii="Times New Roman" w:hAnsi="Times New Roman" w:cs="Times New Roman"/>
          <w:szCs w:val="28"/>
          <w:lang w:eastAsia="x-none"/>
        </w:rPr>
        <w:t>опрос студентов по теме занятия, дискуссия; решение ситуационных и практических задач</w:t>
      </w:r>
      <w:r>
        <w:rPr>
          <w:rFonts w:ascii="Times New Roman" w:hAnsi="Times New Roman" w:cs="Times New Roman"/>
          <w:szCs w:val="28"/>
          <w:lang w:val="x-none" w:eastAsia="x-none"/>
        </w:rPr>
        <w:t>;</w:t>
      </w:r>
      <w:r>
        <w:rPr>
          <w:rFonts w:ascii="Times New Roman" w:hAnsi="Times New Roman" w:cs="Times New Roman"/>
          <w:szCs w:val="28"/>
          <w:lang w:eastAsia="x-none"/>
        </w:rPr>
        <w:t xml:space="preserve"> выполнение расчетно-аналитических заданий; деловая игра;</w:t>
      </w:r>
    </w:p>
    <w:p w:rsidR="00AA3880" w:rsidRDefault="005F7FD4">
      <w:pPr>
        <w:widowControl w:val="0"/>
        <w:numPr>
          <w:ilvl w:val="0"/>
          <w:numId w:val="3"/>
        </w:numPr>
        <w:tabs>
          <w:tab w:val="left" w:pos="360"/>
          <w:tab w:val="left" w:pos="922"/>
        </w:tabs>
        <w:suppressAutoHyphens w:val="0"/>
        <w:spacing w:line="360" w:lineRule="auto"/>
        <w:ind w:firstLine="709"/>
        <w:jc w:val="both"/>
        <w:rPr>
          <w:rFonts w:ascii="Times New Roman" w:hAnsi="Times New Roman" w:cs="Times New Roman"/>
          <w:szCs w:val="28"/>
          <w:lang w:val="x-none" w:eastAsia="x-none"/>
        </w:rPr>
      </w:pPr>
      <w:r>
        <w:rPr>
          <w:rFonts w:ascii="Times New Roman" w:hAnsi="Times New Roman" w:cs="Times New Roman"/>
          <w:szCs w:val="28"/>
          <w:lang w:eastAsia="x-none"/>
        </w:rPr>
        <w:t>подготовка проектной работы (</w:t>
      </w:r>
      <w:r>
        <w:rPr>
          <w:rFonts w:ascii="Times New Roman" w:hAnsi="Times New Roman" w:cs="Times New Roman"/>
          <w:szCs w:val="28"/>
          <w:lang w:val="x-none" w:eastAsia="x-none"/>
        </w:rPr>
        <w:t>защита выполненн</w:t>
      </w:r>
      <w:r>
        <w:rPr>
          <w:rFonts w:ascii="Times New Roman" w:hAnsi="Times New Roman" w:cs="Times New Roman"/>
          <w:szCs w:val="28"/>
          <w:lang w:eastAsia="x-none"/>
        </w:rPr>
        <w:t>ого</w:t>
      </w:r>
      <w:r>
        <w:rPr>
          <w:rFonts w:ascii="Times New Roman" w:hAnsi="Times New Roman" w:cs="Times New Roman"/>
          <w:szCs w:val="28"/>
          <w:lang w:val="x-none" w:eastAsia="x-none"/>
        </w:rPr>
        <w:t xml:space="preserve"> задани</w:t>
      </w:r>
      <w:r>
        <w:rPr>
          <w:rFonts w:ascii="Times New Roman" w:hAnsi="Times New Roman" w:cs="Times New Roman"/>
          <w:szCs w:val="28"/>
          <w:lang w:eastAsia="x-none"/>
        </w:rPr>
        <w:t>я</w:t>
      </w:r>
      <w:r>
        <w:rPr>
          <w:rFonts w:ascii="Times New Roman" w:hAnsi="Times New Roman" w:cs="Times New Roman"/>
          <w:szCs w:val="28"/>
          <w:lang w:val="x-none" w:eastAsia="x-none"/>
        </w:rPr>
        <w:t xml:space="preserve"> проводится </w:t>
      </w:r>
      <w:r>
        <w:rPr>
          <w:rFonts w:ascii="Times New Roman" w:hAnsi="Times New Roman" w:cs="Times New Roman"/>
          <w:szCs w:val="28"/>
          <w:lang w:eastAsia="x-none"/>
        </w:rPr>
        <w:t>мини</w:t>
      </w:r>
      <w:r>
        <w:rPr>
          <w:rFonts w:ascii="Times New Roman" w:hAnsi="Times New Roman" w:cs="Times New Roman"/>
          <w:szCs w:val="28"/>
          <w:lang w:val="x-none" w:eastAsia="x-none"/>
        </w:rPr>
        <w:t>группой непосредственно на</w:t>
      </w:r>
      <w:r>
        <w:rPr>
          <w:rFonts w:ascii="Times New Roman" w:hAnsi="Times New Roman" w:cs="Times New Roman"/>
          <w:szCs w:val="28"/>
          <w:lang w:eastAsia="x-none"/>
        </w:rPr>
        <w:t xml:space="preserve"> заключительном</w:t>
      </w:r>
      <w:r>
        <w:rPr>
          <w:rFonts w:ascii="Times New Roman" w:hAnsi="Times New Roman" w:cs="Times New Roman"/>
          <w:szCs w:val="28"/>
          <w:lang w:val="x-none" w:eastAsia="x-none"/>
        </w:rPr>
        <w:t xml:space="preserve"> семинаре</w:t>
      </w:r>
      <w:r>
        <w:rPr>
          <w:rFonts w:ascii="Times New Roman" w:hAnsi="Times New Roman" w:cs="Times New Roman"/>
          <w:szCs w:val="28"/>
          <w:lang w:eastAsia="x-none"/>
        </w:rPr>
        <w:t>, после чего проводится групповое обсуждение выполненного задания с участием всех студентов группы)</w:t>
      </w:r>
      <w:r>
        <w:rPr>
          <w:rFonts w:ascii="Times New Roman" w:hAnsi="Times New Roman" w:cs="Times New Roman"/>
          <w:szCs w:val="28"/>
          <w:lang w:val="x-none" w:eastAsia="x-none"/>
        </w:rPr>
        <w:t>.</w:t>
      </w:r>
    </w:p>
    <w:p w:rsidR="00AA3880" w:rsidRDefault="005F7FD4">
      <w:pPr>
        <w:widowControl w:val="0"/>
        <w:tabs>
          <w:tab w:val="left" w:pos="360"/>
          <w:tab w:val="left" w:pos="922"/>
        </w:tabs>
        <w:suppressAutoHyphens w:val="0"/>
        <w:spacing w:line="360" w:lineRule="auto"/>
        <w:ind w:firstLine="709"/>
        <w:jc w:val="center"/>
        <w:rPr>
          <w:rFonts w:ascii="Times New Roman" w:hAnsi="Times New Roman" w:cs="Times New Roman"/>
          <w:b/>
          <w:bCs/>
          <w:szCs w:val="28"/>
          <w:lang w:eastAsia="x-none"/>
        </w:rPr>
      </w:pPr>
      <w:r>
        <w:rPr>
          <w:rFonts w:ascii="Times New Roman" w:hAnsi="Times New Roman" w:cs="Times New Roman"/>
          <w:b/>
          <w:bCs/>
          <w:szCs w:val="28"/>
          <w:lang w:eastAsia="x-none"/>
        </w:rPr>
        <w:t>Примеры тестовых заданий</w:t>
      </w:r>
    </w:p>
    <w:p w:rsidR="00AA3880" w:rsidRDefault="005F7FD4">
      <w:pPr>
        <w:tabs>
          <w:tab w:val="left" w:pos="709"/>
        </w:tabs>
        <w:suppressAutoHyphens w:val="0"/>
        <w:spacing w:line="36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1. Техническое противоречие это:</w:t>
      </w:r>
    </w:p>
    <w:p w:rsidR="00AA3880" w:rsidRDefault="005F7FD4">
      <w:pPr>
        <w:tabs>
          <w:tab w:val="left" w:pos="709"/>
        </w:tabs>
        <w:suppressAutoHyphens w:val="0"/>
        <w:spacing w:line="360" w:lineRule="auto"/>
        <w:ind w:left="1418"/>
        <w:rPr>
          <w:rFonts w:ascii="Times New Roman" w:hAnsi="Times New Roman" w:cs="Times New Roman"/>
          <w:color w:val="000000"/>
          <w:szCs w:val="28"/>
        </w:rPr>
      </w:pPr>
      <w:r>
        <w:rPr>
          <w:rFonts w:ascii="Times New Roman" w:hAnsi="Times New Roman" w:cs="Times New Roman"/>
          <w:color w:val="000000"/>
          <w:szCs w:val="28"/>
        </w:rPr>
        <w:t>a)</w:t>
      </w:r>
      <w:r>
        <w:rPr>
          <w:rFonts w:ascii="Times New Roman" w:hAnsi="Times New Roman" w:cs="Times New Roman"/>
          <w:color w:val="000000"/>
          <w:szCs w:val="28"/>
        </w:rPr>
        <w:tab/>
        <w:t>неспособность системы выполнять свою функцию</w:t>
      </w:r>
    </w:p>
    <w:p w:rsidR="00AA3880" w:rsidRDefault="005F7FD4">
      <w:pPr>
        <w:tabs>
          <w:tab w:val="left" w:pos="709"/>
        </w:tabs>
        <w:suppressAutoHyphens w:val="0"/>
        <w:spacing w:line="360" w:lineRule="auto"/>
        <w:ind w:left="1418"/>
        <w:rPr>
          <w:rFonts w:ascii="Times New Roman" w:hAnsi="Times New Roman" w:cs="Times New Roman"/>
          <w:color w:val="000000"/>
          <w:szCs w:val="28"/>
        </w:rPr>
      </w:pPr>
      <w:r>
        <w:rPr>
          <w:rFonts w:ascii="Times New Roman" w:hAnsi="Times New Roman" w:cs="Times New Roman"/>
          <w:color w:val="000000"/>
          <w:szCs w:val="28"/>
        </w:rPr>
        <w:t>b)</w:t>
      </w:r>
      <w:r>
        <w:rPr>
          <w:rFonts w:ascii="Times New Roman" w:hAnsi="Times New Roman" w:cs="Times New Roman"/>
          <w:color w:val="000000"/>
          <w:szCs w:val="28"/>
        </w:rPr>
        <w:tab/>
        <w:t>несовместимость двух несовместимых действий (требований), предъявленных к системе</w:t>
      </w:r>
    </w:p>
    <w:p w:rsidR="00AA3880" w:rsidRDefault="005F7FD4">
      <w:pPr>
        <w:tabs>
          <w:tab w:val="left" w:pos="709"/>
        </w:tabs>
        <w:suppressAutoHyphens w:val="0"/>
        <w:spacing w:line="360" w:lineRule="auto"/>
        <w:ind w:left="1418"/>
        <w:rPr>
          <w:rFonts w:ascii="Times New Roman" w:hAnsi="Times New Roman" w:cs="Times New Roman"/>
          <w:color w:val="000000"/>
          <w:szCs w:val="28"/>
        </w:rPr>
      </w:pPr>
      <w:r>
        <w:rPr>
          <w:rFonts w:ascii="Times New Roman" w:hAnsi="Times New Roman" w:cs="Times New Roman"/>
          <w:color w:val="000000"/>
          <w:szCs w:val="28"/>
        </w:rPr>
        <w:t>c)</w:t>
      </w:r>
      <w:r>
        <w:rPr>
          <w:rFonts w:ascii="Times New Roman" w:hAnsi="Times New Roman" w:cs="Times New Roman"/>
          <w:color w:val="000000"/>
          <w:szCs w:val="28"/>
        </w:rPr>
        <w:tab/>
        <w:t>несовместимость двух требований, предъявленных к одному компоненту системы</w:t>
      </w:r>
    </w:p>
    <w:p w:rsidR="00AA3880" w:rsidRDefault="005F7FD4">
      <w:pPr>
        <w:tabs>
          <w:tab w:val="left" w:pos="709"/>
        </w:tabs>
        <w:suppressAutoHyphens w:val="0"/>
        <w:spacing w:line="360" w:lineRule="auto"/>
        <w:ind w:left="1418"/>
        <w:rPr>
          <w:rFonts w:ascii="Times New Roman" w:hAnsi="Times New Roman" w:cs="Times New Roman"/>
          <w:color w:val="000000"/>
          <w:szCs w:val="28"/>
        </w:rPr>
      </w:pPr>
      <w:r>
        <w:rPr>
          <w:rFonts w:ascii="Times New Roman" w:hAnsi="Times New Roman" w:cs="Times New Roman"/>
          <w:color w:val="000000"/>
          <w:szCs w:val="28"/>
        </w:rPr>
        <w:t>d)</w:t>
      </w:r>
      <w:r>
        <w:rPr>
          <w:rFonts w:ascii="Times New Roman" w:hAnsi="Times New Roman" w:cs="Times New Roman"/>
          <w:color w:val="000000"/>
          <w:szCs w:val="28"/>
        </w:rPr>
        <w:tab/>
        <w:t xml:space="preserve">несовместимость </w:t>
      </w:r>
      <w:proofErr w:type="gramStart"/>
      <w:r>
        <w:rPr>
          <w:rFonts w:ascii="Times New Roman" w:hAnsi="Times New Roman" w:cs="Times New Roman"/>
          <w:color w:val="000000"/>
          <w:szCs w:val="28"/>
        </w:rPr>
        <w:t>требований</w:t>
      </w:r>
      <w:proofErr w:type="gramEnd"/>
      <w:r>
        <w:rPr>
          <w:rFonts w:ascii="Times New Roman" w:hAnsi="Times New Roman" w:cs="Times New Roman"/>
          <w:color w:val="000000"/>
          <w:szCs w:val="28"/>
        </w:rPr>
        <w:t xml:space="preserve"> предъявленных к системе</w:t>
      </w:r>
    </w:p>
    <w:p w:rsidR="00AA3880" w:rsidRDefault="005F7FD4">
      <w:pPr>
        <w:tabs>
          <w:tab w:val="left" w:pos="709"/>
        </w:tabs>
        <w:suppressAutoHyphens w:val="0"/>
        <w:spacing w:line="360" w:lineRule="auto"/>
        <w:ind w:left="1418"/>
        <w:rPr>
          <w:rFonts w:ascii="Times New Roman" w:hAnsi="Times New Roman" w:cs="Times New Roman"/>
          <w:color w:val="000000"/>
          <w:szCs w:val="28"/>
        </w:rPr>
      </w:pPr>
      <w:r>
        <w:rPr>
          <w:rFonts w:ascii="Times New Roman" w:hAnsi="Times New Roman" w:cs="Times New Roman"/>
          <w:color w:val="000000"/>
          <w:szCs w:val="28"/>
        </w:rPr>
        <w:t>e)</w:t>
      </w:r>
      <w:r>
        <w:rPr>
          <w:rFonts w:ascii="Times New Roman" w:hAnsi="Times New Roman" w:cs="Times New Roman"/>
          <w:color w:val="000000"/>
          <w:szCs w:val="28"/>
        </w:rPr>
        <w:tab/>
        <w:t>несовместимость двух свойств, предъявленных к одному компоненту системы</w:t>
      </w:r>
    </w:p>
    <w:p w:rsidR="00AA3880" w:rsidRDefault="005F7FD4">
      <w:pPr>
        <w:suppressAutoHyphens w:val="0"/>
        <w:spacing w:line="360" w:lineRule="auto"/>
        <w:ind w:firstLine="708"/>
        <w:jc w:val="both"/>
        <w:rPr>
          <w:rFonts w:ascii="Times New Roman" w:hAnsi="Times New Roman" w:cs="Times New Roman"/>
          <w:color w:val="000000"/>
          <w:szCs w:val="28"/>
        </w:rPr>
      </w:pPr>
      <w:r>
        <w:rPr>
          <w:rFonts w:ascii="Times New Roman" w:hAnsi="Times New Roman" w:cs="Times New Roman"/>
          <w:color w:val="000000"/>
          <w:szCs w:val="28"/>
        </w:rPr>
        <w:t xml:space="preserve">2. Уолт Дисней многократно «шлифовал» работу фильмов. На создание аналогичных по объему лент конкуренты тратили денег в 12 (!) раз меньше. Во время съемок «Белоснежки и семи гномов» все деньги были израсходованы. Дисней и его </w:t>
      </w:r>
      <w:r>
        <w:rPr>
          <w:rFonts w:ascii="Times New Roman" w:hAnsi="Times New Roman" w:cs="Times New Roman"/>
          <w:color w:val="000000"/>
          <w:szCs w:val="28"/>
        </w:rPr>
        <w:lastRenderedPageBreak/>
        <w:t>студия задолжали всем. Это был первый полнометражный анимационный фильм. Как заставить банкиров вложить в производство дополнительные инвестиции? Что предпринял Дисней?</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предложить</w:t>
      </w:r>
      <w:proofErr w:type="gramEnd"/>
      <w:r>
        <w:rPr>
          <w:rFonts w:ascii="Times New Roman" w:hAnsi="Times New Roman" w:cs="Times New Roman"/>
          <w:color w:val="000000"/>
          <w:szCs w:val="28"/>
        </w:rPr>
        <w:t xml:space="preserve"> права владения на выпускаемые анимационные фильмы</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прежде</w:t>
      </w:r>
      <w:proofErr w:type="gramEnd"/>
      <w:r>
        <w:rPr>
          <w:rFonts w:ascii="Times New Roman" w:hAnsi="Times New Roman" w:cs="Times New Roman"/>
          <w:color w:val="000000"/>
          <w:szCs w:val="28"/>
        </w:rPr>
        <w:t xml:space="preserve"> всего пытаться использовать имеющиеся ресурсы в виде отснятых кусков фильмом самим Диснеем с целью заинтересовать инвесторов</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c</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привлекать</w:t>
      </w:r>
      <w:proofErr w:type="gramEnd"/>
      <w:r>
        <w:rPr>
          <w:rFonts w:ascii="Times New Roman" w:hAnsi="Times New Roman" w:cs="Times New Roman"/>
          <w:color w:val="000000"/>
          <w:szCs w:val="28"/>
        </w:rPr>
        <w:t xml:space="preserve"> инвестиционные ресурсы инвесторов других стран всеми доступными способами</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использовать</w:t>
      </w:r>
      <w:proofErr w:type="gramEnd"/>
      <w:r>
        <w:rPr>
          <w:rFonts w:ascii="Times New Roman" w:hAnsi="Times New Roman" w:cs="Times New Roman"/>
          <w:color w:val="000000"/>
          <w:szCs w:val="28"/>
        </w:rPr>
        <w:t xml:space="preserve"> инновационные методы съемки, включая маркетинговые и организационные приемы</w:t>
      </w:r>
    </w:p>
    <w:p w:rsidR="00AA3880" w:rsidRDefault="005F7FD4">
      <w:r>
        <w:rPr>
          <w:rFonts w:ascii="Times New Roman" w:hAnsi="Times New Roman" w:cs="Times New Roman"/>
          <w:szCs w:val="28"/>
          <w:lang w:eastAsia="x-none"/>
        </w:rPr>
        <w:t xml:space="preserve">3. </w:t>
      </w:r>
      <w:r>
        <w:rPr>
          <w:rFonts w:ascii="Times New Roman" w:hAnsi="Times New Roman" w:cs="Times New Roman"/>
          <w:color w:val="000000"/>
          <w:szCs w:val="28"/>
        </w:rPr>
        <w:t>Теория утверждает, что системы развиваются. Постарайтесь выбрать ответ, наиболее точно характеризующий это утверждение:</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a)</w:t>
      </w:r>
      <w:r>
        <w:rPr>
          <w:rFonts w:ascii="Times New Roman" w:hAnsi="Times New Roman" w:cs="Times New Roman"/>
          <w:color w:val="000000"/>
          <w:szCs w:val="28"/>
        </w:rPr>
        <w:tab/>
        <w:t>системы не могут развиваться, их развивают люди;</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b)</w:t>
      </w:r>
      <w:r>
        <w:rPr>
          <w:rFonts w:ascii="Times New Roman" w:hAnsi="Times New Roman" w:cs="Times New Roman"/>
          <w:color w:val="000000"/>
          <w:szCs w:val="28"/>
        </w:rPr>
        <w:tab/>
        <w:t>системы не развиваются, а изменяются по желанию людей;</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c)</w:t>
      </w:r>
      <w:r>
        <w:rPr>
          <w:rFonts w:ascii="Times New Roman" w:hAnsi="Times New Roman" w:cs="Times New Roman"/>
          <w:color w:val="000000"/>
          <w:szCs w:val="28"/>
        </w:rPr>
        <w:tab/>
        <w:t>системы развиваются в силу необходимости соответствовать требованиям надсистемы (в частности людей);</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d)</w:t>
      </w:r>
      <w:r>
        <w:rPr>
          <w:rFonts w:ascii="Times New Roman" w:hAnsi="Times New Roman" w:cs="Times New Roman"/>
          <w:color w:val="000000"/>
          <w:szCs w:val="28"/>
        </w:rPr>
        <w:tab/>
        <w:t>системы развиваются поскольку стремятся к идеальности;</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e)</w:t>
      </w:r>
      <w:r>
        <w:rPr>
          <w:rFonts w:ascii="Times New Roman" w:hAnsi="Times New Roman" w:cs="Times New Roman"/>
          <w:color w:val="000000"/>
          <w:szCs w:val="28"/>
        </w:rPr>
        <w:tab/>
        <w:t>системы развиваются в соответствии с законами развития</w:t>
      </w:r>
    </w:p>
    <w:p w:rsidR="00AA3880" w:rsidRDefault="005F7FD4">
      <w:pPr>
        <w:suppressAutoHyphens w:val="0"/>
        <w:spacing w:line="360" w:lineRule="auto"/>
        <w:ind w:firstLine="708"/>
        <w:jc w:val="both"/>
        <w:rPr>
          <w:rFonts w:ascii="Times New Roman" w:hAnsi="Times New Roman" w:cs="Times New Roman"/>
          <w:color w:val="000000"/>
          <w:szCs w:val="28"/>
        </w:rPr>
      </w:pPr>
      <w:r>
        <w:rPr>
          <w:rFonts w:ascii="Times New Roman" w:hAnsi="Times New Roman" w:cs="Times New Roman"/>
          <w:color w:val="000000"/>
          <w:szCs w:val="28"/>
        </w:rPr>
        <w:t xml:space="preserve">4. В книге М. Борисова «Кратеры </w:t>
      </w:r>
      <w:proofErr w:type="spellStart"/>
      <w:r>
        <w:rPr>
          <w:rFonts w:ascii="Times New Roman" w:hAnsi="Times New Roman" w:cs="Times New Roman"/>
          <w:color w:val="000000"/>
          <w:szCs w:val="28"/>
        </w:rPr>
        <w:t>Бабакина</w:t>
      </w:r>
      <w:proofErr w:type="spellEnd"/>
      <w:r>
        <w:rPr>
          <w:rFonts w:ascii="Times New Roman" w:hAnsi="Times New Roman" w:cs="Times New Roman"/>
          <w:color w:val="000000"/>
          <w:szCs w:val="28"/>
        </w:rPr>
        <w:t xml:space="preserve">» есть эпизод, связанный с проектированием станции «Луна-16». Нужно было снабдить станцию компактной и сильной электролампой для освещения лунной поверхности «под ногами» станции. Лампе предстояло выдержать большие механические перегрузки. Естественно, отобранные образцы придирчиво испытывали. И вот оказалось, что лампы не выдерживают перегрузок. Слабым местом было соединение цоколя лампы со стеклянным баллоном. Сотрудники </w:t>
      </w:r>
      <w:proofErr w:type="spellStart"/>
      <w:r>
        <w:rPr>
          <w:rFonts w:ascii="Times New Roman" w:hAnsi="Times New Roman" w:cs="Times New Roman"/>
          <w:color w:val="000000"/>
          <w:szCs w:val="28"/>
        </w:rPr>
        <w:t>Бабакина</w:t>
      </w:r>
      <w:proofErr w:type="spellEnd"/>
      <w:r>
        <w:rPr>
          <w:rFonts w:ascii="Times New Roman" w:hAnsi="Times New Roman" w:cs="Times New Roman"/>
          <w:color w:val="000000"/>
          <w:szCs w:val="28"/>
        </w:rPr>
        <w:t xml:space="preserve"> сбились с ног, пытаясь найти более прочные лампы... Что предложил в этой ситуации главный конструктор Георгий Николаевич </w:t>
      </w:r>
      <w:proofErr w:type="spellStart"/>
      <w:r>
        <w:rPr>
          <w:rFonts w:ascii="Times New Roman" w:hAnsi="Times New Roman" w:cs="Times New Roman"/>
          <w:color w:val="000000"/>
          <w:szCs w:val="28"/>
        </w:rPr>
        <w:t>Бабакин</w:t>
      </w:r>
      <w:proofErr w:type="spellEnd"/>
      <w:r>
        <w:rPr>
          <w:rFonts w:ascii="Times New Roman" w:hAnsi="Times New Roman" w:cs="Times New Roman"/>
          <w:color w:val="000000"/>
          <w:szCs w:val="28"/>
        </w:rPr>
        <w:t>?</w:t>
      </w:r>
    </w:p>
    <w:p w:rsidR="00AA3880" w:rsidRDefault="005F7FD4">
      <w:pPr>
        <w:suppressAutoHyphens w:val="0"/>
        <w:spacing w:line="360" w:lineRule="auto"/>
        <w:ind w:left="1418"/>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исключить</w:t>
      </w:r>
      <w:proofErr w:type="gramEnd"/>
      <w:r>
        <w:rPr>
          <w:rFonts w:ascii="Times New Roman" w:hAnsi="Times New Roman" w:cs="Times New Roman"/>
          <w:color w:val="000000"/>
          <w:szCs w:val="28"/>
        </w:rPr>
        <w:t xml:space="preserve"> колбу лампы</w:t>
      </w:r>
    </w:p>
    <w:p w:rsidR="00AA3880" w:rsidRDefault="005F7FD4">
      <w:pPr>
        <w:suppressAutoHyphens w:val="0"/>
        <w:spacing w:line="360" w:lineRule="auto"/>
        <w:ind w:left="1418"/>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заменить</w:t>
      </w:r>
      <w:proofErr w:type="gramEnd"/>
      <w:r>
        <w:rPr>
          <w:rFonts w:ascii="Times New Roman" w:hAnsi="Times New Roman" w:cs="Times New Roman"/>
          <w:color w:val="000000"/>
          <w:szCs w:val="28"/>
        </w:rPr>
        <w:t xml:space="preserve"> лампу накаливания другим типом ламп, например, дуговой</w:t>
      </w:r>
    </w:p>
    <w:p w:rsidR="00AA3880" w:rsidRDefault="005F7FD4">
      <w:pPr>
        <w:suppressAutoHyphens w:val="0"/>
        <w:spacing w:line="360" w:lineRule="auto"/>
        <w:ind w:left="1418"/>
        <w:jc w:val="both"/>
        <w:rPr>
          <w:rFonts w:ascii="Times New Roman" w:hAnsi="Times New Roman" w:cs="Times New Roman"/>
          <w:color w:val="000000"/>
          <w:szCs w:val="28"/>
        </w:rPr>
      </w:pPr>
      <w:r>
        <w:rPr>
          <w:rFonts w:ascii="Times New Roman" w:hAnsi="Times New Roman" w:cs="Times New Roman"/>
          <w:color w:val="000000"/>
          <w:szCs w:val="28"/>
          <w:lang w:val="en-US"/>
        </w:rPr>
        <w:lastRenderedPageBreak/>
        <w:t>c</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сделать</w:t>
      </w:r>
      <w:proofErr w:type="gramEnd"/>
      <w:r>
        <w:rPr>
          <w:rFonts w:ascii="Times New Roman" w:hAnsi="Times New Roman" w:cs="Times New Roman"/>
          <w:color w:val="000000"/>
          <w:szCs w:val="28"/>
        </w:rPr>
        <w:t xml:space="preserve"> двойную колбу с вакуумом для более высокой герметичности</w:t>
      </w:r>
    </w:p>
    <w:p w:rsidR="00AA3880" w:rsidRDefault="005F7FD4">
      <w:pPr>
        <w:suppressAutoHyphens w:val="0"/>
        <w:spacing w:line="360" w:lineRule="auto"/>
        <w:ind w:left="1418"/>
        <w:jc w:val="both"/>
        <w:rPr>
          <w:rFonts w:ascii="Times New Roman" w:hAnsi="Times New Roman" w:cs="Times New Roman"/>
          <w:color w:val="000000"/>
          <w:szCs w:val="28"/>
        </w:rPr>
      </w:pPr>
      <w:r>
        <w:rPr>
          <w:rFonts w:ascii="Times New Roman" w:hAnsi="Times New Roman" w:cs="Times New Roman"/>
          <w:color w:val="000000"/>
          <w:szCs w:val="28"/>
          <w:lang w:val="en-US"/>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лампы</w:t>
      </w:r>
      <w:proofErr w:type="gramEnd"/>
      <w:r>
        <w:rPr>
          <w:rFonts w:ascii="Times New Roman" w:hAnsi="Times New Roman" w:cs="Times New Roman"/>
          <w:color w:val="000000"/>
          <w:szCs w:val="28"/>
        </w:rPr>
        <w:t xml:space="preserve"> в космосе и на Луне ни к чему</w:t>
      </w:r>
    </w:p>
    <w:p w:rsidR="00AA3880" w:rsidRDefault="005F7FD4">
      <w:pPr>
        <w:suppressAutoHyphens w:val="0"/>
        <w:spacing w:line="36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5. Понятие идеальности системы означает:</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a)</w:t>
      </w:r>
      <w:r>
        <w:rPr>
          <w:rFonts w:ascii="Times New Roman" w:hAnsi="Times New Roman" w:cs="Times New Roman"/>
          <w:color w:val="000000"/>
          <w:szCs w:val="28"/>
        </w:rPr>
        <w:tab/>
        <w:t>максимальное выполнение своего предназначения (функции);</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b)</w:t>
      </w:r>
      <w:r>
        <w:rPr>
          <w:rFonts w:ascii="Times New Roman" w:hAnsi="Times New Roman" w:cs="Times New Roman"/>
          <w:color w:val="000000"/>
          <w:szCs w:val="28"/>
        </w:rPr>
        <w:tab/>
        <w:t xml:space="preserve">минимальные затраты на ее функционирование; </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c)</w:t>
      </w:r>
      <w:r>
        <w:rPr>
          <w:rFonts w:ascii="Times New Roman" w:hAnsi="Times New Roman" w:cs="Times New Roman"/>
          <w:color w:val="000000"/>
          <w:szCs w:val="28"/>
        </w:rPr>
        <w:tab/>
        <w:t>минимальные затраты при максимальном уровне функционирования;</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d)</w:t>
      </w:r>
      <w:r>
        <w:rPr>
          <w:rFonts w:ascii="Times New Roman" w:hAnsi="Times New Roman" w:cs="Times New Roman"/>
          <w:color w:val="000000"/>
          <w:szCs w:val="28"/>
        </w:rPr>
        <w:tab/>
        <w:t xml:space="preserve">что системы нет, а ее функция выполняется; </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e)</w:t>
      </w:r>
      <w:r>
        <w:rPr>
          <w:rFonts w:ascii="Times New Roman" w:hAnsi="Times New Roman" w:cs="Times New Roman"/>
          <w:color w:val="000000"/>
          <w:szCs w:val="28"/>
        </w:rPr>
        <w:tab/>
        <w:t>достижение некоторого предельного уровня своего развития.</w:t>
      </w:r>
    </w:p>
    <w:p w:rsidR="00AA3880" w:rsidRDefault="005F7FD4">
      <w:pPr>
        <w:suppressAutoHyphens w:val="0"/>
        <w:spacing w:line="36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6. Представим себе, что на «рынке систем» имеются несколько альтернативных систем, отличающихся уровнем выполнения функции и стоимостью. Какая система выиграет конкуренцию (т.е. станет массово применяться)?</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a)</w:t>
      </w:r>
      <w:r>
        <w:rPr>
          <w:rFonts w:ascii="Times New Roman" w:hAnsi="Times New Roman" w:cs="Times New Roman"/>
          <w:color w:val="000000"/>
          <w:szCs w:val="28"/>
        </w:rPr>
        <w:tab/>
        <w:t>та, которая имеет меньшую стоимость</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b)</w:t>
      </w:r>
      <w:r>
        <w:rPr>
          <w:rFonts w:ascii="Times New Roman" w:hAnsi="Times New Roman" w:cs="Times New Roman"/>
          <w:color w:val="000000"/>
          <w:szCs w:val="28"/>
        </w:rPr>
        <w:tab/>
        <w:t>та, которая имеет больший коэффициент идеальности</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c)</w:t>
      </w:r>
      <w:r>
        <w:rPr>
          <w:rFonts w:ascii="Times New Roman" w:hAnsi="Times New Roman" w:cs="Times New Roman"/>
          <w:color w:val="000000"/>
          <w:szCs w:val="28"/>
        </w:rPr>
        <w:tab/>
        <w:t>та, которая имеет более высокий показатель выполнения функции</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d)</w:t>
      </w:r>
      <w:r>
        <w:rPr>
          <w:rFonts w:ascii="Times New Roman" w:hAnsi="Times New Roman" w:cs="Times New Roman"/>
          <w:color w:val="000000"/>
          <w:szCs w:val="28"/>
        </w:rPr>
        <w:tab/>
        <w:t>та, которая имеет меньшие затраты при производстве</w:t>
      </w:r>
    </w:p>
    <w:p w:rsidR="00AA3880" w:rsidRDefault="005F7FD4">
      <w:pPr>
        <w:suppressAutoHyphens w:val="0"/>
        <w:spacing w:line="360" w:lineRule="auto"/>
        <w:ind w:left="1416"/>
        <w:rPr>
          <w:rFonts w:ascii="Times New Roman" w:hAnsi="Times New Roman" w:cs="Times New Roman"/>
          <w:color w:val="000000"/>
          <w:szCs w:val="28"/>
        </w:rPr>
      </w:pPr>
      <w:r>
        <w:rPr>
          <w:rFonts w:ascii="Times New Roman" w:hAnsi="Times New Roman" w:cs="Times New Roman"/>
          <w:color w:val="000000"/>
          <w:szCs w:val="28"/>
        </w:rPr>
        <w:t>e)</w:t>
      </w:r>
      <w:r>
        <w:rPr>
          <w:rFonts w:ascii="Times New Roman" w:hAnsi="Times New Roman" w:cs="Times New Roman"/>
          <w:color w:val="000000"/>
          <w:szCs w:val="28"/>
        </w:rPr>
        <w:tab/>
        <w:t>та, которую выпускает более состоятельный собственник</w:t>
      </w:r>
    </w:p>
    <w:p w:rsidR="00AA3880" w:rsidRDefault="005F7FD4">
      <w:r>
        <w:rPr>
          <w:rFonts w:ascii="Times New Roman" w:hAnsi="Times New Roman" w:cs="Times New Roman"/>
          <w:szCs w:val="28"/>
          <w:lang w:eastAsia="x-none"/>
        </w:rPr>
        <w:t xml:space="preserve">7. </w:t>
      </w:r>
      <w:r>
        <w:rPr>
          <w:rFonts w:ascii="Times New Roman" w:hAnsi="Times New Roman" w:cs="Times New Roman"/>
          <w:color w:val="000000"/>
          <w:szCs w:val="28"/>
        </w:rPr>
        <w:t xml:space="preserve">В спортивном комплексе Школы Олимпийского Резерва столкнулись с проблемой роста количества несчастных случаев и </w:t>
      </w:r>
      <w:proofErr w:type="spellStart"/>
      <w:r>
        <w:rPr>
          <w:rFonts w:ascii="Times New Roman" w:hAnsi="Times New Roman" w:cs="Times New Roman"/>
          <w:color w:val="000000"/>
          <w:szCs w:val="28"/>
        </w:rPr>
        <w:t>травмирования</w:t>
      </w:r>
      <w:proofErr w:type="spellEnd"/>
      <w:r>
        <w:rPr>
          <w:rFonts w:ascii="Times New Roman" w:hAnsi="Times New Roman" w:cs="Times New Roman"/>
          <w:color w:val="000000"/>
          <w:szCs w:val="28"/>
        </w:rPr>
        <w:t xml:space="preserve"> при ударах о воду во время тренировок спортсменов по прыжкам в воду в плавательном бассейне. Как снизить количество полученных травм у спортсменов?</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добавить</w:t>
      </w:r>
      <w:proofErr w:type="gramEnd"/>
      <w:r>
        <w:rPr>
          <w:rFonts w:ascii="Times New Roman" w:hAnsi="Times New Roman" w:cs="Times New Roman"/>
          <w:color w:val="000000"/>
          <w:szCs w:val="28"/>
        </w:rPr>
        <w:t xml:space="preserve"> в воду специальные поверхностно-активные вещества, снижающие поверхностное натяжение воды</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создать</w:t>
      </w:r>
      <w:proofErr w:type="gramEnd"/>
      <w:r>
        <w:rPr>
          <w:rFonts w:ascii="Times New Roman" w:hAnsi="Times New Roman" w:cs="Times New Roman"/>
          <w:color w:val="000000"/>
          <w:szCs w:val="28"/>
        </w:rPr>
        <w:t xml:space="preserve"> эффект «джакузи» в местах ныряния спортсменов в воду</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c</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расположить</w:t>
      </w:r>
      <w:proofErr w:type="gramEnd"/>
      <w:r>
        <w:rPr>
          <w:rFonts w:ascii="Times New Roman" w:hAnsi="Times New Roman" w:cs="Times New Roman"/>
          <w:color w:val="000000"/>
          <w:szCs w:val="28"/>
        </w:rPr>
        <w:t xml:space="preserve"> снаряды (вышки и трамплины) на меньшей и более безопасной высоте</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заменить</w:t>
      </w:r>
      <w:proofErr w:type="gramEnd"/>
      <w:r>
        <w:rPr>
          <w:rFonts w:ascii="Times New Roman" w:hAnsi="Times New Roman" w:cs="Times New Roman"/>
          <w:color w:val="000000"/>
          <w:szCs w:val="28"/>
        </w:rPr>
        <w:t xml:space="preserve"> воду в бассейне дистиллированной водой</w:t>
      </w:r>
    </w:p>
    <w:p w:rsidR="00AA3880" w:rsidRDefault="005F7FD4">
      <w:pPr>
        <w:suppressAutoHyphens w:val="0"/>
        <w:spacing w:line="36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 xml:space="preserve">8. Коммунальщики Санкт-Петербурга столкнулись с очередной проблемой. Каждый раз при наступлении холодов в отводных водосточных трубах скапливался </w:t>
      </w:r>
      <w:r>
        <w:rPr>
          <w:rFonts w:ascii="Times New Roman" w:hAnsi="Times New Roman" w:cs="Times New Roman"/>
          <w:color w:val="000000"/>
          <w:szCs w:val="28"/>
        </w:rPr>
        <w:lastRenderedPageBreak/>
        <w:t>лед, а при потеплении (особенно с наступлением весны в дневные солнечные часы) слегка оттаивал, и глыбы льда внутри водосточных труб с ускорением свободного падения неслись вниз, зачастую приводя к отрывам и порче боковых патрубков-отводов, находящихся уже чуть выше уровня тротуара. Какой выход нашли коммунальщики, после чего им пришлось позабыть о ремонте водосточных труб по этой причине?</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смонтировать</w:t>
      </w:r>
      <w:proofErr w:type="gramEnd"/>
      <w:r>
        <w:rPr>
          <w:rFonts w:ascii="Times New Roman" w:hAnsi="Times New Roman" w:cs="Times New Roman"/>
          <w:color w:val="000000"/>
          <w:szCs w:val="28"/>
        </w:rPr>
        <w:t xml:space="preserve"> нагревательные ленты вдоль наружной поверхности труб</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сделать</w:t>
      </w:r>
      <w:proofErr w:type="gramEnd"/>
      <w:r>
        <w:rPr>
          <w:rFonts w:ascii="Times New Roman" w:hAnsi="Times New Roman" w:cs="Times New Roman"/>
          <w:color w:val="000000"/>
          <w:szCs w:val="28"/>
        </w:rPr>
        <w:t xml:space="preserve"> водосточные трубы исключительно прямыми, без боковых отводов</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c</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поместить</w:t>
      </w:r>
      <w:proofErr w:type="gramEnd"/>
      <w:r>
        <w:rPr>
          <w:rFonts w:ascii="Times New Roman" w:hAnsi="Times New Roman" w:cs="Times New Roman"/>
          <w:color w:val="000000"/>
          <w:szCs w:val="28"/>
        </w:rPr>
        <w:t xml:space="preserve"> внутрь водосточных труб металлическую проволоку</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сделать</w:t>
      </w:r>
      <w:proofErr w:type="gramEnd"/>
      <w:r>
        <w:rPr>
          <w:rFonts w:ascii="Times New Roman" w:hAnsi="Times New Roman" w:cs="Times New Roman"/>
          <w:color w:val="000000"/>
          <w:szCs w:val="28"/>
        </w:rPr>
        <w:t xml:space="preserve"> сами трубы и крепления труб более прочными</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rPr>
        <w:t>е) ничего не сделали, это же коммунальщики</w:t>
      </w:r>
    </w:p>
    <w:p w:rsidR="00AA3880" w:rsidRDefault="005F7FD4">
      <w:pPr>
        <w:suppressAutoHyphens w:val="0"/>
        <w:spacing w:line="360" w:lineRule="auto"/>
        <w:ind w:firstLine="708"/>
        <w:jc w:val="both"/>
        <w:rPr>
          <w:rFonts w:ascii="Times New Roman" w:hAnsi="Times New Roman" w:cs="Times New Roman"/>
          <w:color w:val="000000"/>
          <w:szCs w:val="28"/>
        </w:rPr>
      </w:pPr>
      <w:r>
        <w:rPr>
          <w:rFonts w:ascii="Times New Roman" w:hAnsi="Times New Roman" w:cs="Times New Roman"/>
          <w:color w:val="000000"/>
          <w:szCs w:val="28"/>
        </w:rPr>
        <w:t>9. Ледокол продвигается во льдах по принципу клина. Если лёд имеет толщину 2–3 метра, скорость ледокола не превышает скорости пешехода. С момента появления первого ледокола скорость наращивали в основном за счёт увеличения мощности двигательной установки. Двигатели и обслуживающие их системы занимают до 70% длины корпуса. Груз транспортируют на судах, идущих за ледоколом. Как улучшить конструкцию ледокола так, чтобы он проходил через лёд быстрее?</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w:t>
      </w:r>
      <w:r>
        <w:rPr>
          <w:rFonts w:ascii="Times New Roman" w:hAnsi="Times New Roman" w:cs="Times New Roman"/>
          <w:szCs w:val="22"/>
        </w:rPr>
        <w:t xml:space="preserve"> </w:t>
      </w:r>
      <w:proofErr w:type="gramStart"/>
      <w:r>
        <w:rPr>
          <w:rFonts w:ascii="Times New Roman" w:hAnsi="Times New Roman" w:cs="Times New Roman"/>
          <w:color w:val="000000"/>
          <w:szCs w:val="28"/>
        </w:rPr>
        <w:t>установить</w:t>
      </w:r>
      <w:proofErr w:type="gramEnd"/>
      <w:r>
        <w:rPr>
          <w:rFonts w:ascii="Times New Roman" w:hAnsi="Times New Roman" w:cs="Times New Roman"/>
          <w:color w:val="000000"/>
          <w:szCs w:val="28"/>
        </w:rPr>
        <w:t xml:space="preserve"> на ледокол гигантские свёрла с острыми лезвиями — фрезы, чтобы они резали лёд</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распилить</w:t>
      </w:r>
      <w:proofErr w:type="gramEnd"/>
      <w:r>
        <w:rPr>
          <w:rFonts w:ascii="Times New Roman" w:hAnsi="Times New Roman" w:cs="Times New Roman"/>
          <w:color w:val="000000"/>
          <w:szCs w:val="28"/>
        </w:rPr>
        <w:t xml:space="preserve"> ледокол на две части</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c</w:t>
      </w:r>
      <w:r>
        <w:rPr>
          <w:rFonts w:ascii="Times New Roman" w:hAnsi="Times New Roman" w:cs="Times New Roman"/>
          <w:color w:val="000000"/>
          <w:szCs w:val="28"/>
        </w:rPr>
        <w:t>)</w:t>
      </w:r>
      <w:r>
        <w:rPr>
          <w:rFonts w:ascii="Times New Roman" w:hAnsi="Times New Roman" w:cs="Times New Roman"/>
          <w:szCs w:val="22"/>
        </w:rPr>
        <w:t xml:space="preserve"> </w:t>
      </w:r>
      <w:proofErr w:type="gramStart"/>
      <w:r>
        <w:rPr>
          <w:rFonts w:ascii="Times New Roman" w:hAnsi="Times New Roman" w:cs="Times New Roman"/>
          <w:color w:val="000000"/>
          <w:szCs w:val="28"/>
        </w:rPr>
        <w:t>добавить</w:t>
      </w:r>
      <w:proofErr w:type="gramEnd"/>
      <w:r>
        <w:rPr>
          <w:rFonts w:ascii="Times New Roman" w:hAnsi="Times New Roman" w:cs="Times New Roman"/>
          <w:color w:val="000000"/>
          <w:szCs w:val="28"/>
        </w:rPr>
        <w:t xml:space="preserve"> на носовую часть нагревательную установку</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GB"/>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конструкция</w:t>
      </w:r>
      <w:proofErr w:type="gramEnd"/>
      <w:r>
        <w:rPr>
          <w:rFonts w:ascii="Times New Roman" w:hAnsi="Times New Roman" w:cs="Times New Roman"/>
          <w:color w:val="000000"/>
          <w:szCs w:val="28"/>
        </w:rPr>
        <w:t xml:space="preserve"> идеальна и улучшения невозможны</w:t>
      </w:r>
    </w:p>
    <w:p w:rsidR="00AA3880" w:rsidRDefault="005F7FD4">
      <w:pPr>
        <w:suppressAutoHyphens w:val="0"/>
        <w:spacing w:line="360" w:lineRule="auto"/>
        <w:ind w:firstLine="709"/>
        <w:jc w:val="both"/>
        <w:rPr>
          <w:rFonts w:ascii="Times New Roman" w:hAnsi="Times New Roman" w:cs="Times New Roman"/>
          <w:color w:val="000000"/>
          <w:szCs w:val="28"/>
        </w:rPr>
      </w:pPr>
      <w:r>
        <w:rPr>
          <w:rFonts w:ascii="Times New Roman" w:hAnsi="Times New Roman" w:cs="Times New Roman"/>
          <w:color w:val="000000"/>
          <w:szCs w:val="28"/>
        </w:rPr>
        <w:t xml:space="preserve">10. В книге Владимира Губарева «Космическая трилогия» приведены слова одного из конструкторов спускаемого аппарата станции «Венера-8»: «Каждый грамм веса и кубический сантиметр пространства внутри „шарика“ использованы рационально. Могу заверить, что вам не удалось бы „впихнуть“ туда даже спичечный коробок. Такого плотного монтажа я не встречал ни в одной конструкции». Как «впихнуть» в спускаемый аппарат станции «Венера-8» дополнительный груз </w:t>
      </w:r>
      <w:r>
        <w:rPr>
          <w:rFonts w:ascii="Times New Roman" w:hAnsi="Times New Roman" w:cs="Times New Roman"/>
          <w:color w:val="000000"/>
          <w:szCs w:val="28"/>
        </w:rPr>
        <w:lastRenderedPageBreak/>
        <w:t>весом в шесть килограмм? Для справки: чтобы спускаемый аппарат летел предсказуемо, его центр тяжести корректируют центровочным грузом.</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a</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попробовать</w:t>
      </w:r>
      <w:proofErr w:type="gramEnd"/>
      <w:r>
        <w:rPr>
          <w:rFonts w:ascii="Times New Roman" w:hAnsi="Times New Roman" w:cs="Times New Roman"/>
          <w:color w:val="000000"/>
          <w:szCs w:val="28"/>
        </w:rPr>
        <w:t xml:space="preserve"> что-нибудь снять</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b</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приделать</w:t>
      </w:r>
      <w:proofErr w:type="gramEnd"/>
      <w:r>
        <w:rPr>
          <w:rFonts w:ascii="Times New Roman" w:hAnsi="Times New Roman" w:cs="Times New Roman"/>
          <w:color w:val="000000"/>
          <w:szCs w:val="28"/>
        </w:rPr>
        <w:t xml:space="preserve"> к аппарату новый отсек</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c</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оставить</w:t>
      </w:r>
      <w:proofErr w:type="gramEnd"/>
      <w:r>
        <w:rPr>
          <w:rFonts w:ascii="Times New Roman" w:hAnsi="Times New Roman" w:cs="Times New Roman"/>
          <w:color w:val="000000"/>
          <w:szCs w:val="28"/>
        </w:rPr>
        <w:t xml:space="preserve"> без изменения, ведь важен каждый грамм</w:t>
      </w:r>
    </w:p>
    <w:p w:rsidR="00AA3880" w:rsidRDefault="005F7FD4">
      <w:pPr>
        <w:suppressAutoHyphens w:val="0"/>
        <w:spacing w:line="360" w:lineRule="auto"/>
        <w:ind w:left="1416"/>
        <w:jc w:val="both"/>
        <w:rPr>
          <w:rFonts w:ascii="Times New Roman" w:hAnsi="Times New Roman" w:cs="Times New Roman"/>
          <w:color w:val="000000"/>
          <w:szCs w:val="28"/>
        </w:rPr>
      </w:pPr>
      <w:r>
        <w:rPr>
          <w:rFonts w:ascii="Times New Roman" w:hAnsi="Times New Roman" w:cs="Times New Roman"/>
          <w:color w:val="000000"/>
          <w:szCs w:val="28"/>
          <w:lang w:val="en-US"/>
        </w:rPr>
        <w:t>d</w:t>
      </w:r>
      <w:r>
        <w:rPr>
          <w:rFonts w:ascii="Times New Roman" w:hAnsi="Times New Roman" w:cs="Times New Roman"/>
          <w:color w:val="000000"/>
          <w:szCs w:val="28"/>
        </w:rPr>
        <w:t xml:space="preserve">) </w:t>
      </w:r>
      <w:proofErr w:type="gramStart"/>
      <w:r>
        <w:rPr>
          <w:rFonts w:ascii="Times New Roman" w:hAnsi="Times New Roman" w:cs="Times New Roman"/>
          <w:color w:val="000000"/>
          <w:szCs w:val="28"/>
        </w:rPr>
        <w:t>если</w:t>
      </w:r>
      <w:proofErr w:type="gramEnd"/>
      <w:r>
        <w:rPr>
          <w:rFonts w:ascii="Times New Roman" w:hAnsi="Times New Roman" w:cs="Times New Roman"/>
          <w:color w:val="000000"/>
          <w:szCs w:val="28"/>
        </w:rPr>
        <w:t xml:space="preserve"> места нет, то уже ничего не поделаешь</w:t>
      </w:r>
    </w:p>
    <w:p w:rsidR="00AA3880" w:rsidRDefault="005F7FD4">
      <w:pPr>
        <w:spacing w:line="360" w:lineRule="auto"/>
        <w:ind w:firstLine="709"/>
        <w:jc w:val="both"/>
        <w:rPr>
          <w:rFonts w:ascii="Times New Roman" w:hAnsi="Times New Roman" w:cs="Times New Roman"/>
          <w:b/>
          <w:szCs w:val="28"/>
          <w:lang w:eastAsia="en-US"/>
        </w:rPr>
      </w:pPr>
      <w:r>
        <w:rPr>
          <w:rFonts w:ascii="Times New Roman" w:hAnsi="Times New Roman" w:cs="Times New Roman"/>
          <w:b/>
          <w:szCs w:val="28"/>
          <w:lang w:eastAsia="en-US"/>
        </w:rPr>
        <w:t xml:space="preserve">Правильные ответы: </w:t>
      </w:r>
      <w:r>
        <w:rPr>
          <w:rFonts w:ascii="Times New Roman" w:hAnsi="Times New Roman" w:cs="Times New Roman"/>
          <w:bCs/>
          <w:szCs w:val="28"/>
          <w:lang w:eastAsia="en-US"/>
        </w:rPr>
        <w:t>1с, 2</w:t>
      </w:r>
      <w:r>
        <w:rPr>
          <w:rFonts w:ascii="Times New Roman" w:hAnsi="Times New Roman" w:cs="Times New Roman"/>
          <w:bCs/>
          <w:szCs w:val="28"/>
          <w:lang w:val="en-GB" w:eastAsia="en-US"/>
        </w:rPr>
        <w:t>b</w:t>
      </w:r>
      <w:r>
        <w:rPr>
          <w:rFonts w:ascii="Times New Roman" w:hAnsi="Times New Roman" w:cs="Times New Roman"/>
          <w:bCs/>
          <w:szCs w:val="28"/>
          <w:lang w:eastAsia="en-US"/>
        </w:rPr>
        <w:t>, 3е, 4а, 5</w:t>
      </w:r>
      <w:r>
        <w:rPr>
          <w:rFonts w:ascii="Times New Roman" w:hAnsi="Times New Roman" w:cs="Times New Roman"/>
          <w:bCs/>
          <w:szCs w:val="28"/>
          <w:lang w:val="en-GB" w:eastAsia="en-US"/>
        </w:rPr>
        <w:t>d</w:t>
      </w:r>
      <w:r>
        <w:rPr>
          <w:rFonts w:ascii="Times New Roman" w:hAnsi="Times New Roman" w:cs="Times New Roman"/>
          <w:bCs/>
          <w:szCs w:val="28"/>
          <w:lang w:eastAsia="en-US"/>
        </w:rPr>
        <w:t>, 6</w:t>
      </w:r>
      <w:r>
        <w:rPr>
          <w:rFonts w:ascii="Times New Roman" w:hAnsi="Times New Roman" w:cs="Times New Roman"/>
          <w:bCs/>
          <w:szCs w:val="28"/>
          <w:lang w:val="en-GB" w:eastAsia="en-US"/>
        </w:rPr>
        <w:t>b</w:t>
      </w:r>
      <w:r>
        <w:rPr>
          <w:rFonts w:ascii="Times New Roman" w:hAnsi="Times New Roman" w:cs="Times New Roman"/>
          <w:bCs/>
          <w:szCs w:val="28"/>
          <w:lang w:eastAsia="en-US"/>
        </w:rPr>
        <w:t>, 7</w:t>
      </w:r>
      <w:r>
        <w:rPr>
          <w:rFonts w:ascii="Times New Roman" w:hAnsi="Times New Roman" w:cs="Times New Roman"/>
          <w:bCs/>
          <w:szCs w:val="28"/>
          <w:lang w:val="en-GB" w:eastAsia="en-US"/>
        </w:rPr>
        <w:t>b</w:t>
      </w:r>
      <w:r>
        <w:rPr>
          <w:rFonts w:ascii="Times New Roman" w:hAnsi="Times New Roman" w:cs="Times New Roman"/>
          <w:bCs/>
          <w:szCs w:val="28"/>
          <w:lang w:eastAsia="en-US"/>
        </w:rPr>
        <w:t>, 8</w:t>
      </w:r>
      <w:r>
        <w:rPr>
          <w:rFonts w:ascii="Times New Roman" w:hAnsi="Times New Roman" w:cs="Times New Roman"/>
          <w:bCs/>
          <w:szCs w:val="28"/>
          <w:lang w:val="en-GB" w:eastAsia="en-US"/>
        </w:rPr>
        <w:t>c</w:t>
      </w:r>
      <w:r>
        <w:rPr>
          <w:rFonts w:ascii="Times New Roman" w:hAnsi="Times New Roman" w:cs="Times New Roman"/>
          <w:bCs/>
          <w:szCs w:val="28"/>
          <w:lang w:eastAsia="en-US"/>
        </w:rPr>
        <w:t>, 9</w:t>
      </w:r>
      <w:r>
        <w:rPr>
          <w:rFonts w:ascii="Times New Roman" w:hAnsi="Times New Roman" w:cs="Times New Roman"/>
          <w:bCs/>
          <w:szCs w:val="28"/>
          <w:lang w:val="en-GB" w:eastAsia="en-US"/>
        </w:rPr>
        <w:t>b</w:t>
      </w:r>
      <w:r>
        <w:rPr>
          <w:rFonts w:ascii="Times New Roman" w:hAnsi="Times New Roman" w:cs="Times New Roman"/>
          <w:bCs/>
          <w:szCs w:val="28"/>
          <w:lang w:eastAsia="en-US"/>
        </w:rPr>
        <w:t>, 10</w:t>
      </w:r>
      <w:r>
        <w:rPr>
          <w:rFonts w:ascii="Times New Roman" w:hAnsi="Times New Roman" w:cs="Times New Roman"/>
          <w:bCs/>
          <w:szCs w:val="28"/>
          <w:lang w:val="en-GB" w:eastAsia="en-US"/>
        </w:rPr>
        <w:t>a</w:t>
      </w:r>
    </w:p>
    <w:p w:rsidR="00AA3880" w:rsidRDefault="005F7FD4">
      <w:pPr>
        <w:spacing w:line="360" w:lineRule="auto"/>
        <w:ind w:firstLine="709"/>
        <w:jc w:val="center"/>
        <w:rPr>
          <w:rFonts w:ascii="Times New Roman" w:hAnsi="Times New Roman" w:cs="Times New Roman"/>
          <w:b/>
          <w:szCs w:val="28"/>
          <w:lang w:eastAsia="en-US"/>
        </w:rPr>
      </w:pPr>
      <w:r>
        <w:rPr>
          <w:rFonts w:ascii="Times New Roman" w:hAnsi="Times New Roman" w:cs="Times New Roman"/>
          <w:b/>
          <w:szCs w:val="28"/>
          <w:lang w:eastAsia="en-US"/>
        </w:rPr>
        <w:t>Примеры расчетно-аналитических (</w:t>
      </w:r>
      <w:proofErr w:type="spellStart"/>
      <w:r>
        <w:rPr>
          <w:rFonts w:ascii="Times New Roman" w:hAnsi="Times New Roman" w:cs="Times New Roman"/>
          <w:b/>
          <w:szCs w:val="28"/>
          <w:lang w:eastAsia="en-US"/>
        </w:rPr>
        <w:t>кейсовых</w:t>
      </w:r>
      <w:proofErr w:type="spellEnd"/>
      <w:r>
        <w:rPr>
          <w:rFonts w:ascii="Times New Roman" w:hAnsi="Times New Roman" w:cs="Times New Roman"/>
          <w:b/>
          <w:szCs w:val="28"/>
          <w:lang w:eastAsia="en-US"/>
        </w:rPr>
        <w:t>) заданий</w:t>
      </w:r>
    </w:p>
    <w:p w:rsidR="00AA3880" w:rsidRDefault="005F7FD4">
      <w:pPr>
        <w:spacing w:line="360" w:lineRule="auto"/>
        <w:ind w:firstLine="709"/>
        <w:jc w:val="both"/>
        <w:rPr>
          <w:rFonts w:ascii="Times New Roman" w:hAnsi="Times New Roman" w:cs="Times New Roman"/>
          <w:b/>
          <w:bCs/>
          <w:i/>
          <w:szCs w:val="28"/>
          <w:lang w:eastAsia="en-US"/>
        </w:rPr>
      </w:pPr>
      <w:r>
        <w:rPr>
          <w:rFonts w:ascii="Times New Roman" w:hAnsi="Times New Roman" w:cs="Times New Roman"/>
          <w:b/>
          <w:bCs/>
          <w:i/>
          <w:szCs w:val="28"/>
          <w:lang w:eastAsia="en-US"/>
        </w:rPr>
        <w:t>Примеры заданий по теме 1</w:t>
      </w:r>
    </w:p>
    <w:p w:rsidR="00AA3880" w:rsidRDefault="005F7FD4">
      <w:pPr>
        <w:spacing w:line="360" w:lineRule="auto"/>
        <w:ind w:firstLine="709"/>
        <w:jc w:val="both"/>
        <w:rPr>
          <w:rFonts w:ascii="Times New Roman" w:eastAsia="Calibri" w:hAnsi="Times New Roman" w:cs="Times New Roman"/>
          <w:b/>
          <w:bCs/>
          <w:i/>
          <w:iCs/>
          <w:szCs w:val="28"/>
          <w:lang w:eastAsia="en-US"/>
        </w:rPr>
      </w:pPr>
      <w:r>
        <w:rPr>
          <w:rFonts w:ascii="Times New Roman" w:eastAsia="Calibri" w:hAnsi="Times New Roman" w:cs="Times New Roman"/>
          <w:b/>
          <w:bCs/>
          <w:i/>
          <w:iCs/>
          <w:szCs w:val="28"/>
          <w:lang w:eastAsia="en-US"/>
        </w:rPr>
        <w:t>Пример 1</w:t>
      </w:r>
    </w:p>
    <w:p w:rsidR="00AA3880" w:rsidRDefault="005F7FD4">
      <w:pPr>
        <w:spacing w:line="360" w:lineRule="auto"/>
        <w:ind w:firstLine="709"/>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На сталелитейном заводе на участке пескоструйной очистки кованых металлических деталей с использованием кварцевого песка столкнулись с проблемой его попадания в полости выпускаемых деталей. Проблема состоит в том, что для того, чтобы очистить детали от попавшего песка, требуется довольно много времени, что сопряжено с внеплановыми простоями линии по производству деталей и чревато высокими финансовыми потерями. Предложите варианты решения проблемы с использованием метода </w:t>
      </w:r>
      <w:proofErr w:type="spellStart"/>
      <w:r>
        <w:rPr>
          <w:rFonts w:ascii="Times New Roman" w:eastAsia="Calibri" w:hAnsi="Times New Roman" w:cs="Times New Roman"/>
          <w:szCs w:val="28"/>
          <w:lang w:eastAsia="en-US"/>
        </w:rPr>
        <w:t>синектики</w:t>
      </w:r>
      <w:proofErr w:type="spellEnd"/>
      <w:r>
        <w:rPr>
          <w:rFonts w:ascii="Times New Roman" w:eastAsia="Calibri" w:hAnsi="Times New Roman" w:cs="Times New Roman"/>
          <w:szCs w:val="28"/>
          <w:lang w:eastAsia="en-US"/>
        </w:rPr>
        <w:t>.</w:t>
      </w:r>
    </w:p>
    <w:p w:rsidR="00AA3880" w:rsidRDefault="005F7FD4">
      <w:pPr>
        <w:spacing w:line="360" w:lineRule="auto"/>
        <w:ind w:firstLine="709"/>
        <w:jc w:val="both"/>
        <w:rPr>
          <w:rFonts w:ascii="Times New Roman" w:eastAsia="Calibri" w:hAnsi="Times New Roman" w:cs="Times New Roman"/>
          <w:b/>
          <w:bCs/>
          <w:i/>
          <w:iCs/>
          <w:szCs w:val="28"/>
          <w:lang w:eastAsia="en-US"/>
        </w:rPr>
      </w:pPr>
      <w:r>
        <w:rPr>
          <w:rFonts w:ascii="Times New Roman" w:eastAsia="Calibri" w:hAnsi="Times New Roman" w:cs="Times New Roman"/>
          <w:b/>
          <w:bCs/>
          <w:i/>
          <w:iCs/>
          <w:szCs w:val="28"/>
          <w:lang w:eastAsia="en-US"/>
        </w:rPr>
        <w:t>Пример 2</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Используя метод фокальных объектов, предложите новые варианты осуществления либо новые области применения одного из товаров широкого потребления и попытайтесь указать наиболее перспективные варианты для той или иной сегментированной группы потребителей</w:t>
      </w:r>
    </w:p>
    <w:p w:rsidR="00AA3880" w:rsidRDefault="005F7FD4">
      <w:pPr>
        <w:spacing w:line="360" w:lineRule="auto"/>
        <w:ind w:firstLine="709"/>
        <w:jc w:val="both"/>
        <w:rPr>
          <w:rFonts w:ascii="Times New Roman" w:hAnsi="Times New Roman" w:cs="Times New Roman"/>
          <w:b/>
          <w:bCs/>
          <w:i/>
          <w:szCs w:val="28"/>
          <w:lang w:eastAsia="en-US"/>
        </w:rPr>
      </w:pPr>
      <w:r>
        <w:rPr>
          <w:rFonts w:ascii="Times New Roman" w:hAnsi="Times New Roman" w:cs="Times New Roman"/>
          <w:b/>
          <w:bCs/>
          <w:i/>
          <w:szCs w:val="28"/>
          <w:lang w:eastAsia="en-US"/>
        </w:rPr>
        <w:t>Примеры заданий по теме 3</w:t>
      </w:r>
    </w:p>
    <w:p w:rsidR="00AA3880" w:rsidRDefault="005F7FD4">
      <w:pPr>
        <w:spacing w:line="360" w:lineRule="auto"/>
        <w:ind w:firstLine="709"/>
        <w:jc w:val="both"/>
        <w:rPr>
          <w:rFonts w:ascii="Times New Roman" w:hAnsi="Times New Roman" w:cs="Times New Roman"/>
          <w:b/>
          <w:bCs/>
          <w:i/>
          <w:szCs w:val="28"/>
          <w:lang w:eastAsia="en-US"/>
        </w:rPr>
      </w:pPr>
      <w:r>
        <w:rPr>
          <w:rFonts w:ascii="Times New Roman" w:hAnsi="Times New Roman" w:cs="Times New Roman"/>
          <w:b/>
          <w:bCs/>
          <w:i/>
          <w:szCs w:val="28"/>
          <w:lang w:eastAsia="en-US"/>
        </w:rPr>
        <w:t>Пример 1</w:t>
      </w:r>
    </w:p>
    <w:p w:rsidR="00AA3880" w:rsidRDefault="005F7FD4">
      <w:pPr>
        <w:spacing w:line="360" w:lineRule="auto"/>
        <w:ind w:firstLine="709"/>
        <w:jc w:val="both"/>
        <w:rPr>
          <w:rFonts w:ascii="Times New Roman" w:hAnsi="Times New Roman" w:cs="Times New Roman"/>
          <w:b/>
          <w:bCs/>
          <w:iCs/>
          <w:szCs w:val="28"/>
          <w:lang w:eastAsia="en-US"/>
        </w:rPr>
      </w:pPr>
      <w:r>
        <w:rPr>
          <w:rFonts w:ascii="Times New Roman" w:hAnsi="Times New Roman" w:cs="Times New Roman"/>
          <w:b/>
          <w:bCs/>
          <w:iCs/>
          <w:szCs w:val="28"/>
          <w:lang w:eastAsia="en-US"/>
        </w:rPr>
        <w:t>Задание</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 xml:space="preserve">Предложить решение технической задачи, используя алгоритм решения изобретательских задач (АРИЗ), предложенный Г. </w:t>
      </w:r>
      <w:proofErr w:type="spellStart"/>
      <w:r>
        <w:rPr>
          <w:rFonts w:ascii="Times New Roman" w:hAnsi="Times New Roman" w:cs="Times New Roman"/>
          <w:iCs/>
          <w:szCs w:val="28"/>
          <w:lang w:eastAsia="en-US"/>
        </w:rPr>
        <w:t>Альтшуллером</w:t>
      </w:r>
      <w:proofErr w:type="spellEnd"/>
      <w:r>
        <w:rPr>
          <w:rFonts w:ascii="Times New Roman" w:hAnsi="Times New Roman" w:cs="Times New Roman"/>
          <w:iCs/>
          <w:szCs w:val="28"/>
          <w:lang w:eastAsia="en-US"/>
        </w:rPr>
        <w:t xml:space="preserve">. Выявить нежелательный эффект, все возможные варианты поверхностных, углубленных (технических) противоречий, а также обостренное противоречие, идеальный конечный результат. Определить инструмент, изделие, конфликтующую пару, </w:t>
      </w:r>
      <w:r>
        <w:rPr>
          <w:rFonts w:ascii="Times New Roman" w:hAnsi="Times New Roman" w:cs="Times New Roman"/>
          <w:iCs/>
          <w:szCs w:val="28"/>
          <w:lang w:eastAsia="en-US"/>
        </w:rPr>
        <w:lastRenderedPageBreak/>
        <w:t xml:space="preserve">оперативное время и оперативную зону, а также представить </w:t>
      </w:r>
      <w:proofErr w:type="spellStart"/>
      <w:r>
        <w:rPr>
          <w:rFonts w:ascii="Times New Roman" w:hAnsi="Times New Roman" w:cs="Times New Roman"/>
          <w:iCs/>
          <w:szCs w:val="28"/>
          <w:lang w:eastAsia="en-US"/>
        </w:rPr>
        <w:t>вепольную</w:t>
      </w:r>
      <w:proofErr w:type="spellEnd"/>
      <w:r>
        <w:rPr>
          <w:rFonts w:ascii="Times New Roman" w:hAnsi="Times New Roman" w:cs="Times New Roman"/>
          <w:iCs/>
          <w:szCs w:val="28"/>
          <w:lang w:eastAsia="en-US"/>
        </w:rPr>
        <w:t xml:space="preserve"> модель задачи. Используя информационный фонд ТРИЗ, аргументируйте свое решение и сформулируйте свои выводы и рекомендации.</w:t>
      </w:r>
    </w:p>
    <w:p w:rsidR="00AA3880" w:rsidRDefault="005F7FD4">
      <w:pPr>
        <w:spacing w:line="360" w:lineRule="auto"/>
        <w:ind w:firstLine="709"/>
        <w:jc w:val="both"/>
        <w:rPr>
          <w:rFonts w:ascii="Times New Roman" w:hAnsi="Times New Roman" w:cs="Times New Roman"/>
          <w:b/>
          <w:bCs/>
          <w:iCs/>
          <w:szCs w:val="28"/>
          <w:lang w:eastAsia="en-US"/>
        </w:rPr>
      </w:pPr>
      <w:r>
        <w:rPr>
          <w:rFonts w:ascii="Times New Roman" w:hAnsi="Times New Roman" w:cs="Times New Roman"/>
          <w:b/>
          <w:bCs/>
          <w:iCs/>
          <w:szCs w:val="28"/>
          <w:lang w:eastAsia="en-US"/>
        </w:rPr>
        <w:t>Условие задачи</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 xml:space="preserve">При </w:t>
      </w:r>
      <w:proofErr w:type="spellStart"/>
      <w:r>
        <w:rPr>
          <w:rFonts w:ascii="Times New Roman" w:hAnsi="Times New Roman" w:cs="Times New Roman"/>
          <w:iCs/>
          <w:szCs w:val="28"/>
          <w:lang w:eastAsia="en-US"/>
        </w:rPr>
        <w:t>контактировании</w:t>
      </w:r>
      <w:proofErr w:type="spellEnd"/>
      <w:r>
        <w:rPr>
          <w:rFonts w:ascii="Times New Roman" w:hAnsi="Times New Roman" w:cs="Times New Roman"/>
          <w:iCs/>
          <w:szCs w:val="28"/>
          <w:lang w:eastAsia="en-US"/>
        </w:rPr>
        <w:t xml:space="preserve"> резиновых покрышек колес разрабатываемого самолета МС-21-300, с твердым покрытием взлетной полосы аэропорта наблюдается их истирание и быстрая деформация с последующим износом, зачастую сопровождаемая появлением дыма, а иногда и возгораний. По сути, это является следствием динамического взаимодействия резины колес с твердой поверхностью взлётно-посадочной полосы, приводящий к интенсивному износу покрышек. При каких условиях проблема исчезнет? Как быть производителю самолета, при этом не изменяя компонентный состав покрышек и/или материал их изготовления?</w:t>
      </w:r>
    </w:p>
    <w:p w:rsidR="00AA3880" w:rsidRDefault="005F7FD4">
      <w:pPr>
        <w:spacing w:line="360" w:lineRule="auto"/>
        <w:ind w:firstLine="709"/>
        <w:jc w:val="both"/>
        <w:rPr>
          <w:rFonts w:ascii="Times New Roman" w:hAnsi="Times New Roman" w:cs="Times New Roman"/>
          <w:b/>
          <w:bCs/>
          <w:i/>
          <w:szCs w:val="28"/>
          <w:lang w:eastAsia="en-US"/>
        </w:rPr>
      </w:pPr>
      <w:r>
        <w:rPr>
          <w:rFonts w:ascii="Times New Roman" w:hAnsi="Times New Roman" w:cs="Times New Roman"/>
          <w:b/>
          <w:bCs/>
          <w:i/>
          <w:szCs w:val="28"/>
          <w:lang w:eastAsia="en-US"/>
        </w:rPr>
        <w:t>Пример 2</w:t>
      </w:r>
    </w:p>
    <w:p w:rsidR="00AA3880" w:rsidRDefault="005F7FD4">
      <w:pPr>
        <w:spacing w:line="360" w:lineRule="auto"/>
        <w:ind w:firstLine="709"/>
        <w:jc w:val="both"/>
        <w:rPr>
          <w:rFonts w:ascii="Times New Roman" w:hAnsi="Times New Roman" w:cs="Times New Roman"/>
          <w:b/>
          <w:bCs/>
          <w:iCs/>
          <w:szCs w:val="28"/>
          <w:lang w:eastAsia="en-US"/>
        </w:rPr>
      </w:pPr>
      <w:r>
        <w:rPr>
          <w:rFonts w:ascii="Times New Roman" w:hAnsi="Times New Roman" w:cs="Times New Roman"/>
          <w:b/>
          <w:bCs/>
          <w:iCs/>
          <w:szCs w:val="28"/>
          <w:lang w:eastAsia="en-US"/>
        </w:rPr>
        <w:t>Задание</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 xml:space="preserve">Предложить решение технической задачи, используя алгоритм решения изобретательских задач (АРИЗ), предложенный Г. </w:t>
      </w:r>
      <w:proofErr w:type="spellStart"/>
      <w:r>
        <w:rPr>
          <w:rFonts w:ascii="Times New Roman" w:hAnsi="Times New Roman" w:cs="Times New Roman"/>
          <w:iCs/>
          <w:szCs w:val="28"/>
          <w:lang w:eastAsia="en-US"/>
        </w:rPr>
        <w:t>Альтшуллером</w:t>
      </w:r>
      <w:proofErr w:type="spellEnd"/>
      <w:r>
        <w:rPr>
          <w:rFonts w:ascii="Times New Roman" w:hAnsi="Times New Roman" w:cs="Times New Roman"/>
          <w:iCs/>
          <w:szCs w:val="28"/>
          <w:lang w:eastAsia="en-US"/>
        </w:rPr>
        <w:t xml:space="preserve">. Выявить нежелательный эффект, все возможные варианты поверхностных, углубленных (технических) противоречий, а также обостренное противоречие, идеальный конечный результат. Определить инструмент, изделие, конфликтующую пару, оперативное время и оперативную зону, а также представить </w:t>
      </w:r>
      <w:proofErr w:type="spellStart"/>
      <w:r>
        <w:rPr>
          <w:rFonts w:ascii="Times New Roman" w:hAnsi="Times New Roman" w:cs="Times New Roman"/>
          <w:iCs/>
          <w:szCs w:val="28"/>
          <w:lang w:eastAsia="en-US"/>
        </w:rPr>
        <w:t>вепольную</w:t>
      </w:r>
      <w:proofErr w:type="spellEnd"/>
      <w:r>
        <w:rPr>
          <w:rFonts w:ascii="Times New Roman" w:hAnsi="Times New Roman" w:cs="Times New Roman"/>
          <w:iCs/>
          <w:szCs w:val="28"/>
          <w:lang w:eastAsia="en-US"/>
        </w:rPr>
        <w:t xml:space="preserve"> модель задачи. Используя информационный фонд ТРИЗ, аргументируйте свое решение и сформулируйте свои выводы и рекомендации.</w:t>
      </w:r>
    </w:p>
    <w:p w:rsidR="00AA3880" w:rsidRDefault="005F7FD4">
      <w:pPr>
        <w:spacing w:line="360" w:lineRule="auto"/>
        <w:ind w:firstLine="709"/>
        <w:jc w:val="both"/>
        <w:rPr>
          <w:rFonts w:ascii="Times New Roman" w:hAnsi="Times New Roman" w:cs="Times New Roman"/>
          <w:b/>
          <w:bCs/>
          <w:iCs/>
          <w:szCs w:val="28"/>
          <w:lang w:eastAsia="en-US"/>
        </w:rPr>
      </w:pPr>
      <w:r>
        <w:rPr>
          <w:rFonts w:ascii="Times New Roman" w:hAnsi="Times New Roman" w:cs="Times New Roman"/>
          <w:b/>
          <w:bCs/>
          <w:iCs/>
          <w:szCs w:val="28"/>
          <w:lang w:eastAsia="en-US"/>
        </w:rPr>
        <w:t>Условие кейса</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 xml:space="preserve">АО «Новолипецкий металлургический комбинат» столкнулся с технической проблемой, срочно необходимой к разрешению. В процессе выплавки высокоуглеродистого чугуна в домнах формируется расплавленный шлак (температура порядка 950 °С). Для информации, шлак – это побочный продукт или отход от производства металла, после очистки от остатков ценных компонентов (обеднения) отправляемый в отвал. Однако в некоторых случаях основным </w:t>
      </w:r>
      <w:r>
        <w:rPr>
          <w:rFonts w:ascii="Times New Roman" w:hAnsi="Times New Roman" w:cs="Times New Roman"/>
          <w:iCs/>
          <w:szCs w:val="28"/>
          <w:lang w:eastAsia="en-US"/>
        </w:rPr>
        <w:lastRenderedPageBreak/>
        <w:t>продуктом плавки, содержащим наиболее ценный компонент сырья, является именно шлак (титановые шлаки, получаемые при плавке ильменитовых концентратов; ванадиевые шлаки, образующиеся при конвертировании ванадийсодержащего чугуна).</w:t>
      </w:r>
    </w:p>
    <w:p w:rsidR="00AA3880" w:rsidRDefault="005F7FD4">
      <w:pPr>
        <w:spacing w:line="360" w:lineRule="auto"/>
        <w:ind w:firstLine="709"/>
        <w:jc w:val="both"/>
        <w:rPr>
          <w:rFonts w:ascii="Times New Roman" w:hAnsi="Times New Roman" w:cs="Times New Roman"/>
          <w:iCs/>
          <w:szCs w:val="28"/>
          <w:lang w:eastAsia="en-US"/>
        </w:rPr>
      </w:pPr>
      <w:r>
        <w:rPr>
          <w:rFonts w:ascii="Times New Roman" w:hAnsi="Times New Roman" w:cs="Times New Roman"/>
          <w:iCs/>
          <w:szCs w:val="28"/>
          <w:lang w:eastAsia="en-US"/>
        </w:rPr>
        <w:t xml:space="preserve">На этом металлургическом комбинате шлак сливается в специальные ковши, установленные на рельсах, и затем отправляется на технологические установки дочерних производств (для справки: применение расплавленного шлака экономически нецелесообразно, в то же время вторичная выплавка твердого шлака экономически не оправдана). Проблема состоит в том, что шлак, помещенный в емкость, быстро охлаждается, на поверхности расплава стремительно образуется твердая корочка. Для того, чтобы перелить его из емкости, с использованием копрового устройства в корке пробуривают пару отверстий. Это, безусловно, требует времени, при этом продукт быстро остывает с одновременным увеличением толщины образующейся корочки. В конечном итоге достигается получение лишь 60 %, а в лучшем случае 70 % этого побочного продукта. Далее емкости со шлаком отправляют на специальные </w:t>
      </w:r>
      <w:proofErr w:type="spellStart"/>
      <w:r>
        <w:rPr>
          <w:rFonts w:ascii="Times New Roman" w:hAnsi="Times New Roman" w:cs="Times New Roman"/>
          <w:iCs/>
          <w:szCs w:val="28"/>
          <w:lang w:eastAsia="en-US"/>
        </w:rPr>
        <w:t>помостные</w:t>
      </w:r>
      <w:proofErr w:type="spellEnd"/>
      <w:r>
        <w:rPr>
          <w:rFonts w:ascii="Times New Roman" w:hAnsi="Times New Roman" w:cs="Times New Roman"/>
          <w:iCs/>
          <w:szCs w:val="28"/>
          <w:lang w:eastAsia="en-US"/>
        </w:rPr>
        <w:t xml:space="preserve"> сооружения (по типу эстакад), а твердый застывший шлак отбивают и грузовиками отправляют на полигоны отходов, которые буквально захламливают большие территории. Что делать? Предложите решение металлургическому комбинату.</w:t>
      </w:r>
    </w:p>
    <w:p w:rsidR="00AA3880" w:rsidRDefault="005F7FD4">
      <w:pPr>
        <w:keepNext/>
        <w:keepLines/>
        <w:spacing w:line="360" w:lineRule="auto"/>
        <w:ind w:firstLine="709"/>
        <w:jc w:val="center"/>
        <w:outlineLvl w:val="3"/>
        <w:rPr>
          <w:rFonts w:ascii="Times New Roman" w:hAnsi="Times New Roman" w:cs="Times New Roman"/>
          <w:b/>
          <w:iCs/>
          <w:kern w:val="2"/>
          <w:szCs w:val="28"/>
        </w:rPr>
      </w:pPr>
      <w:r>
        <w:rPr>
          <w:rFonts w:ascii="Times New Roman" w:hAnsi="Times New Roman" w:cs="Times New Roman"/>
          <w:b/>
          <w:iCs/>
          <w:kern w:val="2"/>
          <w:szCs w:val="28"/>
        </w:rPr>
        <w:t>Пример проведения деловой игры «Что? Где? Когда?»</w:t>
      </w:r>
    </w:p>
    <w:p w:rsidR="00AA3880" w:rsidRDefault="005F7FD4">
      <w:pPr>
        <w:spacing w:line="360" w:lineRule="auto"/>
        <w:ind w:right="20" w:firstLine="567"/>
        <w:jc w:val="both"/>
        <w:rPr>
          <w:rFonts w:ascii="Times New Roman" w:hAnsi="Times New Roman" w:cs="Times New Roman"/>
          <w:szCs w:val="28"/>
          <w:lang w:bidi="ru-RU"/>
        </w:rPr>
      </w:pPr>
      <w:r>
        <w:rPr>
          <w:rFonts w:ascii="Times New Roman" w:hAnsi="Times New Roman" w:cs="Times New Roman"/>
          <w:szCs w:val="28"/>
          <w:lang w:bidi="ru-RU"/>
        </w:rPr>
        <w:t>В рамках подведения итогов по обучению дисциплине «Методы решения проблем, поиск идей и работа с информацией» предусмотрено проведение деловой игры в формате «Что? Где? Когда?». Студентам, разделенным на две команды из 5-6 человек в каждой (в зависимости от состава группы), необходимо продемонстрировать умение находить решение задачи за ограниченный период времени с использованием известного инструментария решения проблем и поиска новых идей.</w:t>
      </w:r>
    </w:p>
    <w:p w:rsidR="00AA3880" w:rsidRDefault="005F7FD4">
      <w:pPr>
        <w:suppressAutoHyphens w:val="0"/>
        <w:spacing w:after="160" w:line="259" w:lineRule="auto"/>
        <w:ind w:firstLine="567"/>
        <w:jc w:val="both"/>
        <w:rPr>
          <w:rFonts w:ascii="Times New Roman" w:hAnsi="Times New Roman" w:cs="Times New Roman"/>
          <w:b/>
          <w:bCs/>
          <w:szCs w:val="28"/>
          <w:lang w:bidi="ru-RU"/>
        </w:rPr>
      </w:pPr>
      <w:r>
        <w:rPr>
          <w:rFonts w:ascii="Times New Roman" w:hAnsi="Times New Roman" w:cs="Times New Roman"/>
          <w:b/>
          <w:bCs/>
          <w:szCs w:val="28"/>
          <w:lang w:bidi="ru-RU"/>
        </w:rPr>
        <w:t>1. Выбор капитанов команд и состава участников</w:t>
      </w:r>
    </w:p>
    <w:p w:rsidR="00AA3880" w:rsidRDefault="005F7FD4">
      <w:pPr>
        <w:suppressAutoHyphens w:val="0"/>
        <w:spacing w:line="360" w:lineRule="auto"/>
        <w:ind w:firstLine="567"/>
        <w:jc w:val="both"/>
        <w:rPr>
          <w:rFonts w:ascii="Times New Roman" w:hAnsi="Times New Roman" w:cs="Times New Roman"/>
          <w:szCs w:val="28"/>
          <w:lang w:bidi="ru-RU"/>
        </w:rPr>
      </w:pPr>
      <w:r>
        <w:rPr>
          <w:rFonts w:ascii="Times New Roman" w:hAnsi="Times New Roman" w:cs="Times New Roman"/>
          <w:szCs w:val="28"/>
          <w:lang w:bidi="ru-RU"/>
        </w:rPr>
        <w:lastRenderedPageBreak/>
        <w:t>Вначале выбираются два капитана, которые наберут в состав своих команд участников. У преподавателя могут быть претенденты на эту позицию, однако, перед тем как предложить студентам свой вариант, необходимо выслушать их мнение. Путем всеобщего голосования за кандидатов осуществляется их выбор.</w:t>
      </w:r>
    </w:p>
    <w:p w:rsidR="00AA3880" w:rsidRDefault="005F7FD4">
      <w:pPr>
        <w:suppressAutoHyphens w:val="0"/>
        <w:spacing w:line="360" w:lineRule="auto"/>
        <w:ind w:firstLine="567"/>
        <w:jc w:val="both"/>
        <w:rPr>
          <w:rFonts w:ascii="Times New Roman" w:hAnsi="Times New Roman" w:cs="Times New Roman"/>
          <w:szCs w:val="28"/>
          <w:lang w:bidi="ru-RU"/>
        </w:rPr>
      </w:pPr>
      <w:r>
        <w:rPr>
          <w:rFonts w:ascii="Times New Roman" w:hAnsi="Times New Roman" w:cs="Times New Roman"/>
          <w:szCs w:val="28"/>
          <w:lang w:bidi="ru-RU"/>
        </w:rPr>
        <w:t>Задача капитана каждой из команд на первом этапе игры – набрать игроков в свою команду. Ведущий (преподаватель) фиксирует составы участвующих в игре команд. Для удобства дальнейшего учета активности игроков, их ответов на вопросы и проч. во время игры можно воспользоваться форматом таблицы 6 или других подобных.</w:t>
      </w:r>
    </w:p>
    <w:p w:rsidR="00AA3880" w:rsidRDefault="005F7FD4">
      <w:pPr>
        <w:suppressAutoHyphens w:val="0"/>
        <w:spacing w:after="160" w:line="259" w:lineRule="auto"/>
        <w:ind w:firstLine="567"/>
        <w:jc w:val="right"/>
        <w:rPr>
          <w:rFonts w:ascii="Times New Roman" w:eastAsia="Calibri" w:hAnsi="Times New Roman" w:cs="Times New Roman"/>
          <w:szCs w:val="28"/>
          <w:lang w:eastAsia="en-US"/>
        </w:rPr>
      </w:pPr>
      <w:r>
        <w:rPr>
          <w:rFonts w:ascii="Times New Roman" w:eastAsia="Calibri" w:hAnsi="Times New Roman" w:cs="Times New Roman"/>
          <w:szCs w:val="28"/>
          <w:lang w:eastAsia="en-US"/>
        </w:rPr>
        <w:t>Таблица 6</w:t>
      </w:r>
    </w:p>
    <w:tbl>
      <w:tblPr>
        <w:tblStyle w:val="TableGrid1"/>
        <w:tblW w:w="9345" w:type="dxa"/>
        <w:jc w:val="center"/>
        <w:tblLayout w:type="fixed"/>
        <w:tblLook w:val="04A0" w:firstRow="1" w:lastRow="0" w:firstColumn="1" w:lastColumn="0" w:noHBand="0" w:noVBand="1"/>
      </w:tblPr>
      <w:tblGrid>
        <w:gridCol w:w="1336"/>
        <w:gridCol w:w="1334"/>
        <w:gridCol w:w="1336"/>
        <w:gridCol w:w="1334"/>
        <w:gridCol w:w="1338"/>
        <w:gridCol w:w="1332"/>
        <w:gridCol w:w="1335"/>
      </w:tblGrid>
      <w:tr w:rsidR="00AA3880">
        <w:trPr>
          <w:jc w:val="center"/>
        </w:trPr>
        <w:tc>
          <w:tcPr>
            <w:tcW w:w="1335" w:type="dxa"/>
            <w:vMerge w:val="restart"/>
          </w:tcPr>
          <w:p w:rsidR="00AA3880" w:rsidRDefault="005F7FD4">
            <w:pPr>
              <w:widowControl w:val="0"/>
              <w:suppressAutoHyphens w:val="0"/>
              <w:spacing w:after="160" w:line="259" w:lineRule="auto"/>
              <w:jc w:val="both"/>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Вопросы</w:t>
            </w:r>
          </w:p>
        </w:tc>
        <w:tc>
          <w:tcPr>
            <w:tcW w:w="1334"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Капитан (команда 1/ команда 2)</w:t>
            </w:r>
          </w:p>
        </w:tc>
        <w:tc>
          <w:tcPr>
            <w:tcW w:w="1336"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Игрок 1</w:t>
            </w:r>
          </w:p>
        </w:tc>
        <w:tc>
          <w:tcPr>
            <w:tcW w:w="1334"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Игрок 2</w:t>
            </w:r>
          </w:p>
        </w:tc>
        <w:tc>
          <w:tcPr>
            <w:tcW w:w="1338"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Игрок 3</w:t>
            </w:r>
          </w:p>
        </w:tc>
        <w:tc>
          <w:tcPr>
            <w:tcW w:w="1332"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Игрок 4</w:t>
            </w:r>
          </w:p>
        </w:tc>
        <w:tc>
          <w:tcPr>
            <w:tcW w:w="1335" w:type="dxa"/>
          </w:tcPr>
          <w:p w:rsidR="00AA3880" w:rsidRDefault="005F7FD4">
            <w:pPr>
              <w:widowControl w:val="0"/>
              <w:suppressAutoHyphens w:val="0"/>
              <w:spacing w:after="160" w:line="259" w:lineRule="auto"/>
              <w:jc w:val="center"/>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Игрок 5</w:t>
            </w:r>
          </w:p>
        </w:tc>
      </w:tr>
      <w:tr w:rsidR="00AA3880">
        <w:trPr>
          <w:trHeight w:val="401"/>
          <w:jc w:val="center"/>
        </w:trPr>
        <w:tc>
          <w:tcPr>
            <w:tcW w:w="1335" w:type="dxa"/>
            <w:vMerge/>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5F7FD4">
            <w:pPr>
              <w:widowControl w:val="0"/>
              <w:suppressAutoHyphens w:val="0"/>
              <w:spacing w:after="160" w:line="259" w:lineRule="auto"/>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(Имя)</w:t>
            </w:r>
          </w:p>
        </w:tc>
        <w:tc>
          <w:tcPr>
            <w:tcW w:w="1336" w:type="dxa"/>
          </w:tcPr>
          <w:p w:rsidR="00AA3880" w:rsidRDefault="005F7FD4">
            <w:pPr>
              <w:widowControl w:val="0"/>
              <w:suppressAutoHyphens w:val="0"/>
              <w:spacing w:after="160" w:line="259" w:lineRule="auto"/>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w:t>
            </w: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8"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2"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5"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r>
      <w:tr w:rsidR="00AA3880">
        <w:trPr>
          <w:jc w:val="center"/>
        </w:trPr>
        <w:tc>
          <w:tcPr>
            <w:tcW w:w="1335" w:type="dxa"/>
          </w:tcPr>
          <w:p w:rsidR="00AA3880" w:rsidRDefault="005F7FD4">
            <w:pPr>
              <w:widowControl w:val="0"/>
              <w:suppressAutoHyphens w:val="0"/>
              <w:spacing w:after="160" w:line="259" w:lineRule="auto"/>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Вопрос 1</w:t>
            </w:r>
          </w:p>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6"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8"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2"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5"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r>
      <w:tr w:rsidR="00AA3880">
        <w:trPr>
          <w:jc w:val="center"/>
        </w:trPr>
        <w:tc>
          <w:tcPr>
            <w:tcW w:w="1335" w:type="dxa"/>
          </w:tcPr>
          <w:p w:rsidR="00AA3880" w:rsidRDefault="005F7FD4">
            <w:pPr>
              <w:widowControl w:val="0"/>
              <w:suppressAutoHyphens w:val="0"/>
              <w:spacing w:after="160" w:line="259" w:lineRule="auto"/>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Вопрос 2</w:t>
            </w:r>
          </w:p>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6"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8"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2"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5"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r>
      <w:tr w:rsidR="00AA3880">
        <w:trPr>
          <w:jc w:val="center"/>
        </w:trPr>
        <w:tc>
          <w:tcPr>
            <w:tcW w:w="1335" w:type="dxa"/>
          </w:tcPr>
          <w:p w:rsidR="00AA3880" w:rsidRDefault="005F7FD4">
            <w:pPr>
              <w:widowControl w:val="0"/>
              <w:suppressAutoHyphens w:val="0"/>
              <w:spacing w:after="160" w:line="259" w:lineRule="auto"/>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И </w:t>
            </w:r>
            <w:proofErr w:type="spellStart"/>
            <w:r>
              <w:rPr>
                <w:rFonts w:ascii="Times New Roman" w:eastAsia="Calibri" w:hAnsi="Times New Roman" w:cs="Times New Roman"/>
                <w:sz w:val="24"/>
                <w:lang w:eastAsia="en-US"/>
              </w:rPr>
              <w:t>т.д</w:t>
            </w:r>
            <w:proofErr w:type="spellEnd"/>
            <w:r>
              <w:rPr>
                <w:rFonts w:ascii="Times New Roman" w:eastAsia="Calibri" w:hAnsi="Times New Roman" w:cs="Times New Roman"/>
                <w:sz w:val="24"/>
                <w:lang w:eastAsia="en-US"/>
              </w:rPr>
              <w:t>….</w:t>
            </w: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6"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4"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8"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2"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c>
          <w:tcPr>
            <w:tcW w:w="1335" w:type="dxa"/>
          </w:tcPr>
          <w:p w:rsidR="00AA3880" w:rsidRDefault="00AA3880">
            <w:pPr>
              <w:widowControl w:val="0"/>
              <w:suppressAutoHyphens w:val="0"/>
              <w:spacing w:after="160" w:line="259" w:lineRule="auto"/>
              <w:jc w:val="both"/>
              <w:rPr>
                <w:rFonts w:ascii="Times New Roman" w:eastAsia="Calibri" w:hAnsi="Times New Roman" w:cs="Times New Roman"/>
                <w:sz w:val="24"/>
                <w:lang w:eastAsia="en-US"/>
              </w:rPr>
            </w:pPr>
          </w:p>
        </w:tc>
      </w:tr>
    </w:tbl>
    <w:p w:rsidR="00AA3880" w:rsidRDefault="005F7FD4">
      <w:pPr>
        <w:suppressAutoHyphens w:val="0"/>
        <w:spacing w:before="120" w:after="160" w:line="360" w:lineRule="auto"/>
        <w:ind w:firstLine="567"/>
        <w:jc w:val="both"/>
        <w:rPr>
          <w:rFonts w:ascii="Times New Roman" w:eastAsia="Calibri" w:hAnsi="Times New Roman" w:cs="Times New Roman"/>
          <w:b/>
          <w:bCs/>
          <w:szCs w:val="28"/>
          <w:lang w:eastAsia="en-US"/>
        </w:rPr>
      </w:pPr>
      <w:r>
        <w:rPr>
          <w:rFonts w:ascii="Times New Roman" w:eastAsia="Calibri" w:hAnsi="Times New Roman" w:cs="Times New Roman"/>
          <w:b/>
          <w:bCs/>
          <w:szCs w:val="28"/>
          <w:lang w:eastAsia="en-US"/>
        </w:rPr>
        <w:t>2. Правила игры</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Каждый новый раунд один из участников той или иной команды по очереди в зависимости от раунда выбирает один из 12 вопросов, находящихся у ведущего. С каждым новым раундом количество оставшихся вопросов, разумеется, уменьшается, а альтернатива выбора вопроса сужается.</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случае неверного ответа одной из команд за игровой стол садится вторая команда. Игра ведется до 6 очков. Побеждает та команда, которая заработает все 6 очков первой. При этом игровой счет для двух играющих команд – общий.</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lastRenderedPageBreak/>
        <w:t>За один правильный вопрос дается 1 очко. Исключение – вопросы «Блица» и «</w:t>
      </w:r>
      <w:proofErr w:type="spellStart"/>
      <w:r>
        <w:rPr>
          <w:rFonts w:ascii="Times New Roman" w:eastAsia="Calibri" w:hAnsi="Times New Roman" w:cs="Times New Roman"/>
          <w:szCs w:val="28"/>
          <w:lang w:eastAsia="en-US"/>
        </w:rPr>
        <w:t>Суперблица</w:t>
      </w:r>
      <w:proofErr w:type="spellEnd"/>
      <w:r>
        <w:rPr>
          <w:rFonts w:ascii="Times New Roman" w:eastAsia="Calibri" w:hAnsi="Times New Roman" w:cs="Times New Roman"/>
          <w:szCs w:val="28"/>
          <w:lang w:eastAsia="en-US"/>
        </w:rPr>
        <w:t>» - при победе в этом раунде правильный ответ нужно дать на три вопроса подряд. При этом в случае выпадения сектора «Блиц» команда отвечает на 3 вопроса подряд, размышляя над каждым из вопросов в течение максимально в течение 20 секунд. А в случае выпадения сектора «</w:t>
      </w:r>
      <w:proofErr w:type="spellStart"/>
      <w:r>
        <w:rPr>
          <w:rFonts w:ascii="Times New Roman" w:eastAsia="Calibri" w:hAnsi="Times New Roman" w:cs="Times New Roman"/>
          <w:szCs w:val="28"/>
          <w:lang w:eastAsia="en-US"/>
        </w:rPr>
        <w:t>Суперблиц</w:t>
      </w:r>
      <w:proofErr w:type="spellEnd"/>
      <w:r>
        <w:rPr>
          <w:rFonts w:ascii="Times New Roman" w:eastAsia="Calibri" w:hAnsi="Times New Roman" w:cs="Times New Roman"/>
          <w:szCs w:val="28"/>
          <w:lang w:eastAsia="en-US"/>
        </w:rPr>
        <w:t>» за столом остается только один знаток, выбираемый капитаном соответствующей команды, а ответ нужно дать на 3 вопроса подряд. При этом время на размышление над каждым из вопросов составляет максимум 20 секунд.</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Капитан команды за всю игру может менять кого-либо (или всех сразу) из участников команды из числа зрителей, находящихся в аудитории, если его не устроит работа этого участника в команде и по различных другим причинам. В свою очередь команда, если работа капитана им покажется неубедительной, имеет право один раз за всю игру произвести замену </w:t>
      </w:r>
      <w:proofErr w:type="gramStart"/>
      <w:r>
        <w:rPr>
          <w:rFonts w:ascii="Times New Roman" w:eastAsia="Calibri" w:hAnsi="Times New Roman" w:cs="Times New Roman"/>
          <w:szCs w:val="28"/>
          <w:lang w:eastAsia="en-US"/>
        </w:rPr>
        <w:t>капитан-а</w:t>
      </w:r>
      <w:proofErr w:type="gramEnd"/>
      <w:r>
        <w:rPr>
          <w:rFonts w:ascii="Times New Roman" w:eastAsia="Calibri" w:hAnsi="Times New Roman" w:cs="Times New Roman"/>
          <w:szCs w:val="28"/>
          <w:lang w:eastAsia="en-US"/>
        </w:rPr>
        <w:t xml:space="preserve"> соответствующей команды на основе общего решения (голосования).</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Если кто-то из участников команды знает ответ на прозвучавший вопрос, необходимо в течение нескольких секунд проинформировать Капитана, а тот, в свою очередь, после слов «Досрочный ответ», дает право ответа одному из участников команды, либо отвечает сам. В случае правильного ответа команда зарабатывает дополнительную минут на размышление, которую можно потратить на обсуждение одного из последующих вопросов.</w:t>
      </w:r>
    </w:p>
    <w:p w:rsidR="00AA3880" w:rsidRDefault="005F7FD4">
      <w:pPr>
        <w:suppressAutoHyphens w:val="0"/>
        <w:spacing w:line="360" w:lineRule="auto"/>
        <w:ind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раундах «Блиц» и «</w:t>
      </w:r>
      <w:proofErr w:type="spellStart"/>
      <w:r>
        <w:rPr>
          <w:rFonts w:ascii="Times New Roman" w:eastAsia="Calibri" w:hAnsi="Times New Roman" w:cs="Times New Roman"/>
          <w:szCs w:val="28"/>
          <w:lang w:eastAsia="en-US"/>
        </w:rPr>
        <w:t>Суперблиц</w:t>
      </w:r>
      <w:proofErr w:type="spellEnd"/>
      <w:r>
        <w:rPr>
          <w:rFonts w:ascii="Times New Roman" w:eastAsia="Calibri" w:hAnsi="Times New Roman" w:cs="Times New Roman"/>
          <w:szCs w:val="28"/>
          <w:lang w:eastAsia="en-US"/>
        </w:rPr>
        <w:t>» дополнительную минуту на обсуждение можно взять и использовать только на одном из трех вопросов этих раундов.</w:t>
      </w:r>
    </w:p>
    <w:p w:rsidR="00AA3880" w:rsidRDefault="005F7FD4">
      <w:pPr>
        <w:spacing w:line="360" w:lineRule="auto"/>
        <w:ind w:right="20" w:firstLine="567"/>
        <w:jc w:val="both"/>
        <w:rPr>
          <w:rFonts w:ascii="Times New Roman" w:hAnsi="Times New Roman" w:cs="Times New Roman"/>
          <w:szCs w:val="28"/>
          <w:lang w:bidi="ru-RU"/>
        </w:rPr>
      </w:pPr>
      <w:r>
        <w:rPr>
          <w:rFonts w:ascii="Times New Roman" w:hAnsi="Times New Roman" w:cs="Times New Roman"/>
          <w:szCs w:val="28"/>
          <w:lang w:bidi="ru-RU"/>
        </w:rPr>
        <w:t>В каждом раунде (за исключением «Блица» и «</w:t>
      </w:r>
      <w:proofErr w:type="spellStart"/>
      <w:r>
        <w:rPr>
          <w:rFonts w:ascii="Times New Roman" w:hAnsi="Times New Roman" w:cs="Times New Roman"/>
          <w:szCs w:val="28"/>
          <w:lang w:bidi="ru-RU"/>
        </w:rPr>
        <w:t>Суперблица</w:t>
      </w:r>
      <w:proofErr w:type="spellEnd"/>
      <w:r>
        <w:rPr>
          <w:rFonts w:ascii="Times New Roman" w:hAnsi="Times New Roman" w:cs="Times New Roman"/>
          <w:szCs w:val="28"/>
          <w:lang w:bidi="ru-RU"/>
        </w:rPr>
        <w:t>») время на размышление составляет 1 минуту.</w:t>
      </w:r>
    </w:p>
    <w:p w:rsidR="00AA3880" w:rsidRDefault="005F7FD4">
      <w:pPr>
        <w:spacing w:line="360" w:lineRule="auto"/>
        <w:ind w:right="20" w:firstLine="567"/>
        <w:jc w:val="both"/>
        <w:rPr>
          <w:rFonts w:ascii="Times New Roman" w:hAnsi="Times New Roman" w:cs="Times New Roman"/>
          <w:b/>
          <w:bCs/>
          <w:szCs w:val="28"/>
          <w:lang w:bidi="ru-RU"/>
        </w:rPr>
      </w:pPr>
      <w:r>
        <w:rPr>
          <w:rFonts w:ascii="Times New Roman" w:hAnsi="Times New Roman" w:cs="Times New Roman"/>
          <w:b/>
          <w:bCs/>
          <w:szCs w:val="28"/>
          <w:lang w:bidi="ru-RU"/>
        </w:rPr>
        <w:t>3. В результате игры:</w:t>
      </w:r>
    </w:p>
    <w:p w:rsidR="00AA3880" w:rsidRDefault="005F7FD4">
      <w:pPr>
        <w:pStyle w:val="af8"/>
        <w:numPr>
          <w:ilvl w:val="0"/>
          <w:numId w:val="4"/>
        </w:numPr>
        <w:spacing w:line="360" w:lineRule="auto"/>
        <w:ind w:right="20"/>
        <w:jc w:val="both"/>
        <w:rPr>
          <w:rFonts w:ascii="Times New Roman" w:hAnsi="Times New Roman" w:cs="Times New Roman"/>
          <w:szCs w:val="28"/>
          <w:lang w:bidi="ru-RU"/>
        </w:rPr>
      </w:pPr>
      <w:r>
        <w:rPr>
          <w:rFonts w:ascii="Times New Roman" w:hAnsi="Times New Roman" w:cs="Times New Roman"/>
          <w:szCs w:val="28"/>
          <w:lang w:bidi="ru-RU"/>
        </w:rPr>
        <w:t>Выбирается лучшая команда, набравшая шестое очко первой и, соответственно, одержавшая победу. По итогам игры выбирается номинация «за лучший ответ» и «за лучшую командную работу».</w:t>
      </w:r>
    </w:p>
    <w:p w:rsidR="00AA3880" w:rsidRDefault="005F7FD4">
      <w:pPr>
        <w:pStyle w:val="af8"/>
        <w:numPr>
          <w:ilvl w:val="0"/>
          <w:numId w:val="4"/>
        </w:numPr>
        <w:spacing w:line="360" w:lineRule="auto"/>
        <w:ind w:right="20"/>
        <w:jc w:val="both"/>
        <w:rPr>
          <w:rFonts w:ascii="Times New Roman" w:hAnsi="Times New Roman" w:cs="Times New Roman"/>
          <w:szCs w:val="28"/>
          <w:lang w:bidi="ru-RU"/>
        </w:rPr>
      </w:pPr>
      <w:r>
        <w:rPr>
          <w:rFonts w:ascii="Times New Roman" w:hAnsi="Times New Roman" w:cs="Times New Roman"/>
          <w:szCs w:val="28"/>
          <w:lang w:bidi="ru-RU"/>
        </w:rPr>
        <w:lastRenderedPageBreak/>
        <w:t>Преподаватель оценивает логику ответа и близость к правильному решению. Преимуществом является в процессе размышления использовать логику решения проблем и поиска идей решений, включая неалгоритмические и алгоритмические методы решения.</w:t>
      </w:r>
    </w:p>
    <w:p w:rsidR="00AA3880" w:rsidRDefault="005F7FD4">
      <w:pPr>
        <w:pStyle w:val="af8"/>
        <w:numPr>
          <w:ilvl w:val="0"/>
          <w:numId w:val="4"/>
        </w:numPr>
        <w:spacing w:line="360" w:lineRule="auto"/>
        <w:ind w:right="20"/>
        <w:jc w:val="both"/>
        <w:rPr>
          <w:rFonts w:ascii="Times New Roman" w:hAnsi="Times New Roman" w:cs="Times New Roman"/>
          <w:szCs w:val="28"/>
          <w:lang w:bidi="ru-RU"/>
        </w:rPr>
      </w:pPr>
      <w:r>
        <w:rPr>
          <w:rFonts w:ascii="Times New Roman" w:hAnsi="Times New Roman" w:cs="Times New Roman"/>
          <w:szCs w:val="28"/>
          <w:lang w:bidi="ru-RU"/>
        </w:rPr>
        <w:t>Производится совместный разбор и поиск идей решения задач, на которые не были получены ответы или задачи вызвали дополнительные вопросы, с использованием соответствующего подходящего инструментария для решения.</w:t>
      </w:r>
    </w:p>
    <w:p w:rsidR="00AA3880" w:rsidRDefault="005F7FD4">
      <w:pPr>
        <w:spacing w:line="360" w:lineRule="auto"/>
        <w:ind w:right="20" w:firstLine="567"/>
        <w:jc w:val="both"/>
        <w:rPr>
          <w:rFonts w:ascii="Times New Roman" w:hAnsi="Times New Roman" w:cs="Times New Roman"/>
          <w:b/>
          <w:bCs/>
          <w:szCs w:val="28"/>
          <w:lang w:bidi="ru-RU"/>
        </w:rPr>
      </w:pPr>
      <w:r>
        <w:rPr>
          <w:rFonts w:ascii="Times New Roman" w:hAnsi="Times New Roman" w:cs="Times New Roman"/>
          <w:b/>
          <w:bCs/>
          <w:szCs w:val="28"/>
          <w:lang w:bidi="ru-RU"/>
        </w:rPr>
        <w:t>4. Примеры вопросов на игру:</w:t>
      </w:r>
    </w:p>
    <w:p w:rsidR="00AA3880" w:rsidRDefault="005F7FD4">
      <w:pPr>
        <w:suppressAutoHyphens w:val="0"/>
        <w:spacing w:line="360" w:lineRule="auto"/>
        <w:ind w:firstLine="567"/>
        <w:contextualSpacing/>
        <w:jc w:val="both"/>
        <w:rPr>
          <w:rFonts w:ascii="Times New Roman" w:eastAsia="Calibri" w:hAnsi="Times New Roman" w:cs="Times New Roman"/>
          <w:b/>
          <w:bCs/>
          <w:szCs w:val="28"/>
          <w:lang w:eastAsia="en-US"/>
        </w:rPr>
      </w:pPr>
      <w:r>
        <w:rPr>
          <w:rFonts w:ascii="Times New Roman" w:eastAsia="Calibri" w:hAnsi="Times New Roman" w:cs="Times New Roman"/>
          <w:b/>
          <w:bCs/>
          <w:szCs w:val="28"/>
          <w:lang w:eastAsia="en-US"/>
        </w:rPr>
        <w:t>Пример 1. Угольный синдикат</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i/>
          <w:iCs/>
          <w:szCs w:val="28"/>
          <w:lang w:eastAsia="en-US"/>
        </w:rPr>
        <w:t>Текст вопроса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Вопрос на применение ТРИЗ в бизнесе. Шахтовладелец Гуго </w:t>
      </w:r>
      <w:proofErr w:type="spellStart"/>
      <w:r>
        <w:rPr>
          <w:rFonts w:ascii="Times New Roman" w:eastAsia="Calibri" w:hAnsi="Times New Roman" w:cs="Times New Roman"/>
          <w:szCs w:val="28"/>
          <w:lang w:eastAsia="en-US"/>
        </w:rPr>
        <w:t>Стиннес</w:t>
      </w:r>
      <w:proofErr w:type="spellEnd"/>
      <w:r>
        <w:rPr>
          <w:rFonts w:ascii="Times New Roman" w:eastAsia="Calibri" w:hAnsi="Times New Roman" w:cs="Times New Roman"/>
          <w:szCs w:val="28"/>
          <w:lang w:eastAsia="en-US"/>
        </w:rPr>
        <w:t xml:space="preserve"> по условиям договора был обязан сбывать уголь через синдикат, но это практически не давало ему прибыли. Если бы </w:t>
      </w:r>
      <w:proofErr w:type="spellStart"/>
      <w:r>
        <w:rPr>
          <w:rFonts w:ascii="Times New Roman" w:eastAsia="Calibri" w:hAnsi="Times New Roman" w:cs="Times New Roman"/>
          <w:szCs w:val="28"/>
          <w:lang w:eastAsia="en-US"/>
        </w:rPr>
        <w:t>Стиннес</w:t>
      </w:r>
      <w:proofErr w:type="spellEnd"/>
      <w:r>
        <w:rPr>
          <w:rFonts w:ascii="Times New Roman" w:eastAsia="Calibri" w:hAnsi="Times New Roman" w:cs="Times New Roman"/>
          <w:szCs w:val="28"/>
          <w:lang w:eastAsia="en-US"/>
        </w:rPr>
        <w:t xml:space="preserve"> продавал уголь самостоятельно, то синдикат подал бы на него в суд и разорил бы его, а торговать углем лучше самостоятельно – это дает преимущества шахтовладельцу. Шел 1898 год. Внимание, вопрос! Какое решение принял </w:t>
      </w:r>
      <w:proofErr w:type="spellStart"/>
      <w:r>
        <w:rPr>
          <w:rFonts w:ascii="Times New Roman" w:eastAsia="Calibri" w:hAnsi="Times New Roman" w:cs="Times New Roman"/>
          <w:szCs w:val="28"/>
          <w:lang w:eastAsia="en-US"/>
        </w:rPr>
        <w:t>Стиннес</w:t>
      </w:r>
      <w:proofErr w:type="spellEnd"/>
      <w:r>
        <w:rPr>
          <w:rFonts w:ascii="Times New Roman" w:eastAsia="Calibri" w:hAnsi="Times New Roman" w:cs="Times New Roman"/>
          <w:szCs w:val="28"/>
          <w:lang w:eastAsia="en-US"/>
        </w:rPr>
        <w:t>?</w:t>
      </w:r>
    </w:p>
    <w:p w:rsidR="00AA3880" w:rsidRDefault="005F7FD4">
      <w:pPr>
        <w:suppressAutoHyphens w:val="0"/>
        <w:spacing w:line="360" w:lineRule="auto"/>
        <w:ind w:firstLine="567"/>
        <w:contextualSpacing/>
        <w:jc w:val="both"/>
        <w:rPr>
          <w:rFonts w:ascii="Times New Roman" w:eastAsia="Calibri" w:hAnsi="Times New Roman" w:cs="Times New Roman"/>
          <w:i/>
          <w:iCs/>
          <w:szCs w:val="28"/>
          <w:lang w:eastAsia="en-US"/>
        </w:rPr>
      </w:pPr>
      <w:r>
        <w:rPr>
          <w:rFonts w:ascii="Times New Roman" w:eastAsia="Calibri" w:hAnsi="Times New Roman" w:cs="Times New Roman"/>
          <w:i/>
          <w:iCs/>
          <w:szCs w:val="28"/>
          <w:lang w:eastAsia="en-US"/>
        </w:rPr>
        <w:t>Правильный ответ:</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Шахтовладелец Гуго </w:t>
      </w:r>
      <w:proofErr w:type="spellStart"/>
      <w:r>
        <w:rPr>
          <w:rFonts w:ascii="Times New Roman" w:eastAsia="Calibri" w:hAnsi="Times New Roman" w:cs="Times New Roman"/>
          <w:szCs w:val="28"/>
          <w:lang w:eastAsia="en-US"/>
        </w:rPr>
        <w:t>Стиннес</w:t>
      </w:r>
      <w:proofErr w:type="spellEnd"/>
      <w:r>
        <w:rPr>
          <w:rFonts w:ascii="Times New Roman" w:eastAsia="Calibri" w:hAnsi="Times New Roman" w:cs="Times New Roman"/>
          <w:szCs w:val="28"/>
          <w:lang w:eastAsia="en-US"/>
        </w:rPr>
        <w:t xml:space="preserve"> решил продавать не уголь, а его производные, в частности, водяной пар из шахтной котельной.</w:t>
      </w:r>
    </w:p>
    <w:p w:rsidR="00AA3880" w:rsidRDefault="005F7FD4">
      <w:pPr>
        <w:suppressAutoHyphens w:val="0"/>
        <w:spacing w:line="360" w:lineRule="auto"/>
        <w:ind w:firstLine="567"/>
        <w:contextualSpacing/>
        <w:jc w:val="both"/>
        <w:rPr>
          <w:rFonts w:ascii="Times New Roman" w:eastAsia="Calibri" w:hAnsi="Times New Roman" w:cs="Times New Roman"/>
          <w:i/>
          <w:iCs/>
          <w:szCs w:val="28"/>
          <w:lang w:eastAsia="en-US"/>
        </w:rPr>
      </w:pPr>
      <w:r>
        <w:rPr>
          <w:rFonts w:ascii="Times New Roman" w:eastAsia="Calibri" w:hAnsi="Times New Roman" w:cs="Times New Roman"/>
          <w:i/>
          <w:iCs/>
          <w:szCs w:val="28"/>
          <w:lang w:eastAsia="en-US"/>
        </w:rPr>
        <w:t>Разбор задачи:</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Поверхностное противоречие (ПП):</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Как самостоятельно продавать уголь, не нарушая условия договора?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t>Нежелательный эффект (НЭ)</w:t>
      </w:r>
      <w:r>
        <w:rPr>
          <w:rFonts w:ascii="Times New Roman" w:eastAsia="Calibri" w:hAnsi="Times New Roman" w:cs="Times New Roman"/>
          <w:szCs w:val="28"/>
          <w:lang w:eastAsia="en-US"/>
        </w:rPr>
        <w:t>: нарушение условий договора.</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Противоречие требований (ПТ (УП)):</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Противоречие между необходимостью продавать уголь самостоятельно и нарушением условий договора.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t>Идеальный конечный результат (ИКР):</w:t>
      </w:r>
      <w:r>
        <w:rPr>
          <w:rFonts w:ascii="Times New Roman" w:eastAsia="Calibri" w:hAnsi="Times New Roman" w:cs="Times New Roman"/>
          <w:szCs w:val="28"/>
          <w:lang w:eastAsia="en-US"/>
        </w:rPr>
        <w:t xml:space="preserve"> Уголь продает самостоятельно, не нарушая условия договора.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lastRenderedPageBreak/>
        <w:t>Противоречие свойств (ПС (ОП)):</w:t>
      </w:r>
      <w:r>
        <w:rPr>
          <w:rFonts w:ascii="Times New Roman" w:eastAsia="Calibri" w:hAnsi="Times New Roman" w:cs="Times New Roman"/>
          <w:szCs w:val="28"/>
          <w:lang w:eastAsia="en-US"/>
        </w:rPr>
        <w:t xml:space="preserve"> Уголь нужно продавать самостоятельно, чтобы иметь хороший доход, и не нужно, чтобы не нарушать условия договора с синдикатом.</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Разрешение противоречия:</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А) Разрешение противоречия в структуре:</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Использовать прием 28 из Информационного фонда приемов устранения противоречий «Замена схемы». То есть продавать не уголь, а его производные.</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 xml:space="preserve">Решение, предложенное </w:t>
      </w:r>
      <w:proofErr w:type="spellStart"/>
      <w:r>
        <w:rPr>
          <w:rFonts w:ascii="Times New Roman" w:eastAsia="Calibri" w:hAnsi="Times New Roman" w:cs="Times New Roman"/>
          <w:szCs w:val="28"/>
          <w:u w:val="single"/>
          <w:lang w:eastAsia="en-US"/>
        </w:rPr>
        <w:t>Стиннесом</w:t>
      </w:r>
      <w:proofErr w:type="spellEnd"/>
      <w:r>
        <w:rPr>
          <w:rFonts w:ascii="Times New Roman" w:eastAsia="Calibri" w:hAnsi="Times New Roman" w:cs="Times New Roman"/>
          <w:szCs w:val="28"/>
          <w:u w:val="single"/>
          <w:lang w:eastAsia="en-US"/>
        </w:rPr>
        <w:t>:</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proofErr w:type="spellStart"/>
      <w:r>
        <w:rPr>
          <w:rFonts w:ascii="Times New Roman" w:eastAsia="Calibri" w:hAnsi="Times New Roman" w:cs="Times New Roman"/>
          <w:szCs w:val="28"/>
          <w:lang w:eastAsia="en-US"/>
        </w:rPr>
        <w:t>Стиннес</w:t>
      </w:r>
      <w:proofErr w:type="spellEnd"/>
      <w:r>
        <w:rPr>
          <w:rFonts w:ascii="Times New Roman" w:eastAsia="Calibri" w:hAnsi="Times New Roman" w:cs="Times New Roman"/>
          <w:szCs w:val="28"/>
          <w:lang w:eastAsia="en-US"/>
        </w:rPr>
        <w:t xml:space="preserve"> стал продавать для местной электростанции не уголь, а дешевый пар из шахтной котельной.</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Синдикат подал в суд на Гуго </w:t>
      </w:r>
      <w:proofErr w:type="spellStart"/>
      <w:r>
        <w:rPr>
          <w:rFonts w:ascii="Times New Roman" w:eastAsia="Calibri" w:hAnsi="Times New Roman" w:cs="Times New Roman"/>
          <w:szCs w:val="28"/>
          <w:lang w:eastAsia="en-US"/>
        </w:rPr>
        <w:t>Стиннеса</w:t>
      </w:r>
      <w:proofErr w:type="spellEnd"/>
      <w:r>
        <w:rPr>
          <w:rFonts w:ascii="Times New Roman" w:eastAsia="Calibri" w:hAnsi="Times New Roman" w:cs="Times New Roman"/>
          <w:szCs w:val="28"/>
          <w:lang w:eastAsia="en-US"/>
        </w:rPr>
        <w:t>, но проиграл дело, так как «отцам» синдиката в свое время не пришло в голову, что уголь можно продавать в виде пара — это не было документально оформлено как запрет.</w:t>
      </w:r>
    </w:p>
    <w:p w:rsidR="00AA3880" w:rsidRDefault="005F7FD4">
      <w:pPr>
        <w:suppressAutoHyphens w:val="0"/>
        <w:spacing w:line="360" w:lineRule="auto"/>
        <w:ind w:firstLine="567"/>
        <w:contextualSpacing/>
        <w:jc w:val="both"/>
        <w:rPr>
          <w:rFonts w:ascii="Times New Roman" w:eastAsia="Calibri" w:hAnsi="Times New Roman" w:cs="Times New Roman"/>
          <w:b/>
          <w:bCs/>
          <w:szCs w:val="28"/>
          <w:lang w:eastAsia="en-US"/>
        </w:rPr>
      </w:pPr>
      <w:r>
        <w:rPr>
          <w:rFonts w:ascii="Times New Roman" w:eastAsia="Calibri" w:hAnsi="Times New Roman" w:cs="Times New Roman"/>
          <w:b/>
          <w:bCs/>
          <w:szCs w:val="28"/>
          <w:lang w:eastAsia="en-US"/>
        </w:rPr>
        <w:t>Пример 2. Кража бензина на НПЗ</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i/>
          <w:iCs/>
          <w:szCs w:val="28"/>
          <w:lang w:eastAsia="en-US"/>
        </w:rPr>
        <w:t>Текст вопроса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Уважаемые знатоки! К нам поступил вопрос от владельцев предприятия по производству бензина. Там столкнулись с проблемой хищения. Большая стандартная автоцистерна перевозит бензин с места переработки к месту разлива. Заливают бензин в цистерну через опломбированный люк (он расположен сверху цистерны), сливают – через опломбированный кран (внизу сзади цистерны). Цистерна – стандартная. Во время перевозки все люки опломбированы. И после каждого рейса все равно оказывается, что до места разлива «не доезжает» около десяти литров бензина. Внимание, вопрос! Через минуту объясните, как похитителям удается воровать бензин из закрытой цистерны?</w:t>
      </w:r>
    </w:p>
    <w:p w:rsidR="00AA3880" w:rsidRDefault="005F7FD4">
      <w:pPr>
        <w:suppressAutoHyphens w:val="0"/>
        <w:spacing w:line="360" w:lineRule="auto"/>
        <w:ind w:firstLine="567"/>
        <w:contextualSpacing/>
        <w:jc w:val="both"/>
        <w:rPr>
          <w:rFonts w:ascii="Times New Roman" w:eastAsia="Calibri" w:hAnsi="Times New Roman" w:cs="Times New Roman"/>
          <w:i/>
          <w:iCs/>
          <w:szCs w:val="28"/>
          <w:lang w:eastAsia="en-US"/>
        </w:rPr>
      </w:pPr>
      <w:r>
        <w:rPr>
          <w:rFonts w:ascii="Times New Roman" w:eastAsia="Calibri" w:hAnsi="Times New Roman" w:cs="Times New Roman"/>
          <w:i/>
          <w:iCs/>
          <w:szCs w:val="28"/>
          <w:lang w:eastAsia="en-US"/>
        </w:rPr>
        <w:t>Правильный ответ:</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Спускаются шины с той стороны цистерны, которая дальше всего от крана. Цистерна получает наклон и часть бензина остается в цистерне. Бензин в дальнейшем спокойно сливается шофером по пути следования в место залива бензина: пломба уже снята, надо только снова накачать колеса.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lastRenderedPageBreak/>
        <w:t>Допускаются другие варианты ответа, близкие по смыслу к идее решения (например, автомобиль должен встать на пригорке, чтобы цистерна оказалась под наклоном сверху вниз: это также будет способствовать сливу).</w:t>
      </w:r>
    </w:p>
    <w:p w:rsidR="00AA3880" w:rsidRDefault="005F7FD4">
      <w:pPr>
        <w:spacing w:line="360" w:lineRule="auto"/>
        <w:ind w:right="20" w:firstLine="567"/>
        <w:jc w:val="both"/>
        <w:rPr>
          <w:rFonts w:ascii="Times New Roman" w:hAnsi="Times New Roman" w:cs="Times New Roman"/>
          <w:b/>
          <w:bCs/>
          <w:szCs w:val="28"/>
          <w:lang w:bidi="ru-RU"/>
        </w:rPr>
      </w:pPr>
      <w:r>
        <w:rPr>
          <w:rFonts w:ascii="Times New Roman" w:hAnsi="Times New Roman" w:cs="Times New Roman"/>
          <w:b/>
          <w:bCs/>
          <w:szCs w:val="28"/>
          <w:lang w:bidi="ru-RU"/>
        </w:rPr>
        <w:t>Пример 3. Саратовский ледокол</w:t>
      </w:r>
    </w:p>
    <w:p w:rsidR="00AA3880" w:rsidRDefault="005F7FD4">
      <w:pPr>
        <w:spacing w:line="360" w:lineRule="auto"/>
        <w:ind w:right="20" w:firstLine="567"/>
        <w:jc w:val="both"/>
        <w:rPr>
          <w:rFonts w:ascii="Times New Roman" w:hAnsi="Times New Roman" w:cs="Times New Roman"/>
          <w:i/>
          <w:iCs/>
          <w:szCs w:val="28"/>
          <w:lang w:bidi="ru-RU"/>
        </w:rPr>
      </w:pPr>
      <w:r>
        <w:rPr>
          <w:rFonts w:ascii="Times New Roman" w:hAnsi="Times New Roman" w:cs="Times New Roman"/>
          <w:i/>
          <w:iCs/>
          <w:szCs w:val="28"/>
          <w:lang w:bidi="ru-RU"/>
        </w:rPr>
        <w:t>Текст вопроса:</w:t>
      </w:r>
    </w:p>
    <w:p w:rsidR="00AA3880" w:rsidRDefault="005F7FD4">
      <w:pPr>
        <w:spacing w:line="360" w:lineRule="auto"/>
        <w:ind w:right="20" w:firstLine="567"/>
        <w:jc w:val="both"/>
        <w:rPr>
          <w:rFonts w:ascii="Times New Roman" w:hAnsi="Times New Roman" w:cs="Times New Roman"/>
          <w:szCs w:val="28"/>
          <w:lang w:bidi="ru-RU"/>
        </w:rPr>
      </w:pPr>
      <w:r>
        <w:rPr>
          <w:rFonts w:ascii="Times New Roman" w:hAnsi="Times New Roman" w:cs="Times New Roman"/>
          <w:szCs w:val="28"/>
          <w:lang w:bidi="ru-RU"/>
        </w:rPr>
        <w:t xml:space="preserve">В конце </w:t>
      </w:r>
      <w:r>
        <w:rPr>
          <w:rFonts w:ascii="Times New Roman" w:hAnsi="Times New Roman" w:cs="Times New Roman"/>
          <w:szCs w:val="28"/>
          <w:lang w:val="en-GB" w:bidi="ru-RU"/>
        </w:rPr>
        <w:t>XIX</w:t>
      </w:r>
      <w:r>
        <w:rPr>
          <w:rFonts w:ascii="Times New Roman" w:hAnsi="Times New Roman" w:cs="Times New Roman"/>
          <w:szCs w:val="28"/>
          <w:lang w:bidi="ru-RU"/>
        </w:rPr>
        <w:t xml:space="preserve"> века (а точнее, в 1895 году) английской компанией </w:t>
      </w:r>
      <w:r>
        <w:rPr>
          <w:rFonts w:ascii="Times New Roman" w:hAnsi="Times New Roman" w:cs="Times New Roman"/>
          <w:szCs w:val="28"/>
          <w:lang w:val="en-GB"/>
        </w:rPr>
        <w:t>Sir</w:t>
      </w:r>
      <w:r>
        <w:rPr>
          <w:rFonts w:ascii="Times New Roman" w:hAnsi="Times New Roman" w:cs="Times New Roman"/>
          <w:szCs w:val="28"/>
        </w:rPr>
        <w:t xml:space="preserve"> </w:t>
      </w:r>
      <w:r>
        <w:rPr>
          <w:rFonts w:ascii="Times New Roman" w:hAnsi="Times New Roman" w:cs="Times New Roman"/>
          <w:szCs w:val="28"/>
          <w:lang w:val="en-GB"/>
        </w:rPr>
        <w:t>W</w:t>
      </w:r>
      <w:r>
        <w:rPr>
          <w:rFonts w:ascii="Times New Roman" w:hAnsi="Times New Roman" w:cs="Times New Roman"/>
          <w:szCs w:val="28"/>
        </w:rPr>
        <w:t>.</w:t>
      </w:r>
      <w:r>
        <w:rPr>
          <w:rFonts w:ascii="Times New Roman" w:hAnsi="Times New Roman" w:cs="Times New Roman"/>
          <w:szCs w:val="28"/>
          <w:lang w:val="en-GB"/>
        </w:rPr>
        <w:t>G</w:t>
      </w:r>
      <w:r>
        <w:rPr>
          <w:rFonts w:ascii="Times New Roman" w:hAnsi="Times New Roman" w:cs="Times New Roman"/>
          <w:szCs w:val="28"/>
        </w:rPr>
        <w:t xml:space="preserve">. </w:t>
      </w:r>
      <w:r>
        <w:rPr>
          <w:rFonts w:ascii="Times New Roman" w:hAnsi="Times New Roman" w:cs="Times New Roman"/>
          <w:szCs w:val="28"/>
          <w:lang w:val="en-GB"/>
        </w:rPr>
        <w:t>Armstrong</w:t>
      </w:r>
      <w:r>
        <w:rPr>
          <w:rFonts w:ascii="Times New Roman" w:hAnsi="Times New Roman" w:cs="Times New Roman"/>
          <w:szCs w:val="28"/>
        </w:rPr>
        <w:t xml:space="preserve"> </w:t>
      </w:r>
      <w:r>
        <w:rPr>
          <w:rFonts w:ascii="Times New Roman" w:hAnsi="Times New Roman" w:cs="Times New Roman"/>
          <w:szCs w:val="28"/>
          <w:lang w:val="en-GB"/>
        </w:rPr>
        <w:t>Mitchell</w:t>
      </w:r>
      <w:r>
        <w:rPr>
          <w:rFonts w:ascii="Times New Roman" w:hAnsi="Times New Roman" w:cs="Times New Roman"/>
          <w:szCs w:val="28"/>
        </w:rPr>
        <w:t xml:space="preserve"> &amp; </w:t>
      </w:r>
      <w:r>
        <w:rPr>
          <w:rFonts w:ascii="Times New Roman" w:hAnsi="Times New Roman" w:cs="Times New Roman"/>
          <w:szCs w:val="28"/>
          <w:lang w:val="en-GB"/>
        </w:rPr>
        <w:t>Co</w:t>
      </w:r>
      <w:r>
        <w:rPr>
          <w:rFonts w:ascii="Times New Roman" w:hAnsi="Times New Roman" w:cs="Times New Roman"/>
          <w:szCs w:val="28"/>
        </w:rPr>
        <w:t xml:space="preserve"> по заказу российского Общества Рязанско-Уральской железной дороги </w:t>
      </w:r>
      <w:r>
        <w:rPr>
          <w:rFonts w:ascii="Times New Roman" w:hAnsi="Times New Roman" w:cs="Times New Roman"/>
          <w:szCs w:val="28"/>
          <w:lang w:bidi="ru-RU"/>
        </w:rPr>
        <w:t>был построен Саратовский ледокол – он изображен перед вами на рисунке (рис. 1).</w:t>
      </w:r>
    </w:p>
    <w:p w:rsidR="00AA3880" w:rsidRDefault="005F7FD4">
      <w:pPr>
        <w:spacing w:line="360" w:lineRule="auto"/>
        <w:ind w:right="20"/>
        <w:jc w:val="center"/>
        <w:rPr>
          <w:rFonts w:ascii="Times New Roman" w:hAnsi="Times New Roman" w:cs="Times New Roman"/>
          <w:szCs w:val="28"/>
          <w:lang w:bidi="ru-RU"/>
        </w:rPr>
      </w:pPr>
      <w:r>
        <w:rPr>
          <w:noProof/>
        </w:rPr>
        <w:drawing>
          <wp:inline distT="0" distB="0" distL="0" distR="0">
            <wp:extent cx="4783455" cy="3053978"/>
            <wp:effectExtent l="0" t="0" r="0" b="0"/>
            <wp:docPr id="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1"/>
                    <a:stretch>
                      <a:fillRect/>
                    </a:stretch>
                  </pic:blipFill>
                  <pic:spPr bwMode="auto">
                    <a:xfrm>
                      <a:off x="0" y="0"/>
                      <a:ext cx="4785878" cy="3055525"/>
                    </a:xfrm>
                    <a:prstGeom prst="rect">
                      <a:avLst/>
                    </a:prstGeom>
                  </pic:spPr>
                </pic:pic>
              </a:graphicData>
            </a:graphic>
          </wp:inline>
        </w:drawing>
      </w:r>
    </w:p>
    <w:p w:rsidR="00AA3880" w:rsidRDefault="005F7FD4">
      <w:pPr>
        <w:spacing w:line="360" w:lineRule="auto"/>
        <w:ind w:firstLine="567"/>
        <w:jc w:val="center"/>
        <w:rPr>
          <w:rFonts w:ascii="Times New Roman" w:hAnsi="Times New Roman" w:cs="Times New Roman"/>
          <w:szCs w:val="28"/>
        </w:rPr>
      </w:pPr>
      <w:r>
        <w:rPr>
          <w:rFonts w:ascii="Times New Roman" w:hAnsi="Times New Roman" w:cs="Times New Roman"/>
          <w:szCs w:val="28"/>
        </w:rPr>
        <w:t>Рис. 1 – Саратовский ледокол производства компании</w:t>
      </w:r>
      <w:r>
        <w:t xml:space="preserve"> </w:t>
      </w:r>
      <w:r>
        <w:rPr>
          <w:rFonts w:ascii="Times New Roman" w:hAnsi="Times New Roman" w:cs="Times New Roman"/>
          <w:szCs w:val="28"/>
          <w:lang w:val="en-GB"/>
        </w:rPr>
        <w:t>Sir</w:t>
      </w:r>
      <w:r>
        <w:rPr>
          <w:rFonts w:ascii="Times New Roman" w:hAnsi="Times New Roman" w:cs="Times New Roman"/>
          <w:szCs w:val="28"/>
        </w:rPr>
        <w:t xml:space="preserve"> </w:t>
      </w:r>
      <w:r>
        <w:rPr>
          <w:rFonts w:ascii="Times New Roman" w:hAnsi="Times New Roman" w:cs="Times New Roman"/>
          <w:szCs w:val="28"/>
          <w:lang w:val="en-GB"/>
        </w:rPr>
        <w:t>W</w:t>
      </w:r>
      <w:r>
        <w:rPr>
          <w:rFonts w:ascii="Times New Roman" w:hAnsi="Times New Roman" w:cs="Times New Roman"/>
          <w:szCs w:val="28"/>
        </w:rPr>
        <w:t>.</w:t>
      </w:r>
      <w:r>
        <w:rPr>
          <w:rFonts w:ascii="Times New Roman" w:hAnsi="Times New Roman" w:cs="Times New Roman"/>
          <w:szCs w:val="28"/>
          <w:lang w:val="en-GB"/>
        </w:rPr>
        <w:t>G</w:t>
      </w:r>
      <w:r>
        <w:rPr>
          <w:rFonts w:ascii="Times New Roman" w:hAnsi="Times New Roman" w:cs="Times New Roman"/>
          <w:szCs w:val="28"/>
        </w:rPr>
        <w:t xml:space="preserve">. </w:t>
      </w:r>
      <w:r>
        <w:rPr>
          <w:rFonts w:ascii="Times New Roman" w:hAnsi="Times New Roman" w:cs="Times New Roman"/>
          <w:szCs w:val="28"/>
          <w:lang w:val="en-GB"/>
        </w:rPr>
        <w:t>Armstrong</w:t>
      </w:r>
      <w:r>
        <w:rPr>
          <w:rFonts w:ascii="Times New Roman" w:hAnsi="Times New Roman" w:cs="Times New Roman"/>
          <w:szCs w:val="28"/>
        </w:rPr>
        <w:t xml:space="preserve"> </w:t>
      </w:r>
      <w:r>
        <w:rPr>
          <w:rFonts w:ascii="Times New Roman" w:hAnsi="Times New Roman" w:cs="Times New Roman"/>
          <w:szCs w:val="28"/>
          <w:lang w:val="en-GB"/>
        </w:rPr>
        <w:t>Mitchell</w:t>
      </w:r>
      <w:r>
        <w:rPr>
          <w:rFonts w:ascii="Times New Roman" w:hAnsi="Times New Roman" w:cs="Times New Roman"/>
          <w:szCs w:val="28"/>
        </w:rPr>
        <w:t xml:space="preserve"> &amp; </w:t>
      </w:r>
      <w:r>
        <w:rPr>
          <w:rFonts w:ascii="Times New Roman" w:hAnsi="Times New Roman" w:cs="Times New Roman"/>
          <w:szCs w:val="28"/>
          <w:lang w:val="en-GB"/>
        </w:rPr>
        <w:t>Co</w:t>
      </w:r>
      <w:r>
        <w:rPr>
          <w:rFonts w:ascii="Times New Roman" w:hAnsi="Times New Roman" w:cs="Times New Roman"/>
          <w:szCs w:val="28"/>
        </w:rPr>
        <w:t xml:space="preserve"> (Великобритания, Ньюкасл) (</w:t>
      </w:r>
      <w:proofErr w:type="spellStart"/>
      <w:r>
        <w:rPr>
          <w:rFonts w:ascii="Times New Roman" w:hAnsi="Times New Roman" w:cs="Times New Roman"/>
          <w:szCs w:val="28"/>
        </w:rPr>
        <w:t>адапт</w:t>
      </w:r>
      <w:proofErr w:type="spellEnd"/>
      <w:r>
        <w:rPr>
          <w:rFonts w:ascii="Times New Roman" w:hAnsi="Times New Roman" w:cs="Times New Roman"/>
          <w:szCs w:val="28"/>
        </w:rPr>
        <w:t>. из [</w:t>
      </w:r>
      <w:r>
        <w:rPr>
          <w:rStyle w:val="ab"/>
          <w:rFonts w:ascii="Times New Roman" w:hAnsi="Times New Roman" w:cs="Times New Roman"/>
          <w:szCs w:val="28"/>
          <w:vertAlign w:val="baseline"/>
        </w:rPr>
        <w:footnoteReference w:id="3"/>
      </w:r>
      <w:r>
        <w:rPr>
          <w:rFonts w:ascii="Times New Roman" w:hAnsi="Times New Roman" w:cs="Times New Roman"/>
          <w:szCs w:val="28"/>
        </w:rPr>
        <w:t>])</w:t>
      </w:r>
    </w:p>
    <w:p w:rsidR="00AA3880" w:rsidRDefault="005F7FD4">
      <w:pPr>
        <w:spacing w:line="360" w:lineRule="auto"/>
        <w:ind w:firstLine="567"/>
        <w:jc w:val="both"/>
        <w:rPr>
          <w:rFonts w:ascii="Times New Roman" w:hAnsi="Times New Roman" w:cs="Times New Roman"/>
          <w:szCs w:val="28"/>
        </w:rPr>
      </w:pPr>
      <w:r>
        <w:rPr>
          <w:rFonts w:ascii="Times New Roman" w:hAnsi="Times New Roman" w:cs="Times New Roman"/>
          <w:szCs w:val="28"/>
        </w:rPr>
        <w:t>Саратовский ледокол стал первым ледоколом в России и первым речным ледоколом в мире. Это вам для справки. А суть вопроса вот в чем. Путь новенького судна пролегал через систему Мариинских каналов, где некоторые шлюзы были уже, чем сам ледокол. Внимание, вопрос! Что же заранее предусмотрели инженеры, чтобы ледокол мог пройти эти шлюзы? В чем уникальность его конструкции?</w:t>
      </w:r>
    </w:p>
    <w:p w:rsidR="00AA3880" w:rsidRDefault="005F7FD4">
      <w:pPr>
        <w:spacing w:line="360" w:lineRule="auto"/>
        <w:ind w:firstLine="567"/>
        <w:jc w:val="both"/>
        <w:rPr>
          <w:rFonts w:ascii="Times New Roman" w:hAnsi="Times New Roman" w:cs="Times New Roman"/>
          <w:i/>
          <w:iCs/>
          <w:szCs w:val="28"/>
        </w:rPr>
      </w:pPr>
      <w:r>
        <w:rPr>
          <w:rFonts w:ascii="Times New Roman" w:hAnsi="Times New Roman" w:cs="Times New Roman"/>
          <w:i/>
          <w:iCs/>
          <w:szCs w:val="28"/>
        </w:rPr>
        <w:t>Правильный ответ:</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lastRenderedPageBreak/>
        <w:t>Ледокол делился на два самостоятельно плавающих объекта. Инженеры спроектировали конструкцию таким образом, что ледокол можно было разделить на 2 части, каждая из которых могла плыть автономно, а после прохождения шлюзов их можно было соединить вновь.</w:t>
      </w:r>
    </w:p>
    <w:p w:rsidR="00AA3880" w:rsidRDefault="005F7FD4">
      <w:pPr>
        <w:suppressAutoHyphens w:val="0"/>
        <w:spacing w:line="360" w:lineRule="auto"/>
        <w:ind w:firstLine="567"/>
        <w:contextualSpacing/>
        <w:jc w:val="both"/>
        <w:rPr>
          <w:rFonts w:ascii="Times New Roman" w:eastAsia="Calibri" w:hAnsi="Times New Roman" w:cs="Times New Roman"/>
          <w:i/>
          <w:iCs/>
          <w:szCs w:val="28"/>
          <w:lang w:eastAsia="en-US"/>
        </w:rPr>
      </w:pPr>
      <w:r>
        <w:rPr>
          <w:rFonts w:ascii="Times New Roman" w:eastAsia="Calibri" w:hAnsi="Times New Roman" w:cs="Times New Roman"/>
          <w:i/>
          <w:iCs/>
          <w:szCs w:val="28"/>
          <w:lang w:eastAsia="en-US"/>
        </w:rPr>
        <w:t>Разбор задачи:</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Поверхностное противоречие (ПП):</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Как пройти шлюзы без изменения широких габаритов судна?</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t>Нежелательный эффект (НЭ)</w:t>
      </w:r>
      <w:r>
        <w:rPr>
          <w:rFonts w:ascii="Times New Roman" w:eastAsia="Calibri" w:hAnsi="Times New Roman" w:cs="Times New Roman"/>
          <w:szCs w:val="28"/>
          <w:lang w:eastAsia="en-US"/>
        </w:rPr>
        <w:t xml:space="preserve">: невозможность прохождения судном каналов шлюзов (есть и второй нежелательный эффект: невозможность выполнения ледокольной функции в </w:t>
      </w:r>
      <w:proofErr w:type="spellStart"/>
      <w:r>
        <w:rPr>
          <w:rFonts w:ascii="Times New Roman" w:eastAsia="Calibri" w:hAnsi="Times New Roman" w:cs="Times New Roman"/>
          <w:szCs w:val="28"/>
          <w:lang w:eastAsia="en-US"/>
        </w:rPr>
        <w:t>узкокорпусном</w:t>
      </w:r>
      <w:proofErr w:type="spellEnd"/>
      <w:r>
        <w:rPr>
          <w:rFonts w:ascii="Times New Roman" w:eastAsia="Calibri" w:hAnsi="Times New Roman" w:cs="Times New Roman"/>
          <w:szCs w:val="28"/>
          <w:lang w:eastAsia="en-US"/>
        </w:rPr>
        <w:t xml:space="preserve"> исполнении).</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Противоречие требований (ПТ (УП)):</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Противоречие между необходимостью сохранить широкие габариты судна (чтобы сохранить ледокольные функции) и способностью пройти через узкие каналы шлюзов.</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t>Идеальный конечный результат (ИКР):</w:t>
      </w:r>
      <w:r>
        <w:rPr>
          <w:rFonts w:ascii="Times New Roman" w:eastAsia="Calibri" w:hAnsi="Times New Roman" w:cs="Times New Roman"/>
          <w:szCs w:val="28"/>
          <w:lang w:eastAsia="en-US"/>
        </w:rPr>
        <w:t xml:space="preserve"> Судно спокойно преодолевает узкие шлюзы с сохранением широких габаритов для сохранения ледокольной функции.</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u w:val="single"/>
          <w:lang w:eastAsia="en-US"/>
        </w:rPr>
        <w:t>Противоречие свойств (ПС (ОП)):</w:t>
      </w:r>
      <w:r>
        <w:rPr>
          <w:rFonts w:ascii="Times New Roman" w:eastAsia="Calibri" w:hAnsi="Times New Roman" w:cs="Times New Roman"/>
          <w:szCs w:val="28"/>
          <w:lang w:eastAsia="en-US"/>
        </w:rPr>
        <w:t xml:space="preserve"> Судно должно быть широким и сохранять исходные габариты, чтобы исполнять ледокольную функцию, и должно быть узким, чтобы спокойно проходить каналы шлюзов.</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Разрешение противоречия:</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А) Разрешение противоречия в структуре:</w:t>
      </w:r>
    </w:p>
    <w:p w:rsidR="00AA3880" w:rsidRDefault="005F7FD4">
      <w:pPr>
        <w:suppressAutoHyphens w:val="0"/>
        <w:spacing w:line="360" w:lineRule="auto"/>
        <w:ind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Использовать прием 1 из Информационного фонда приемов устранения противоречий «Принцип дробления объекта». То есть выполнить объект разборным или повысить «степень дробления».</w:t>
      </w:r>
    </w:p>
    <w:p w:rsidR="00AA3880" w:rsidRDefault="005F7FD4">
      <w:pPr>
        <w:suppressAutoHyphens w:val="0"/>
        <w:spacing w:line="360" w:lineRule="auto"/>
        <w:ind w:firstLine="567"/>
        <w:contextualSpacing/>
        <w:jc w:val="both"/>
        <w:rPr>
          <w:rFonts w:ascii="Times New Roman" w:eastAsia="Calibri" w:hAnsi="Times New Roman" w:cs="Times New Roman"/>
          <w:szCs w:val="28"/>
          <w:u w:val="single"/>
          <w:lang w:eastAsia="en-US"/>
        </w:rPr>
      </w:pPr>
      <w:r>
        <w:rPr>
          <w:rFonts w:ascii="Times New Roman" w:eastAsia="Calibri" w:hAnsi="Times New Roman" w:cs="Times New Roman"/>
          <w:szCs w:val="28"/>
          <w:u w:val="single"/>
          <w:lang w:eastAsia="en-US"/>
        </w:rPr>
        <w:t xml:space="preserve">Решение, предложенное инженерами компании </w:t>
      </w:r>
      <w:r>
        <w:rPr>
          <w:rFonts w:ascii="Times New Roman" w:eastAsia="Calibri" w:hAnsi="Times New Roman" w:cs="Times New Roman"/>
          <w:szCs w:val="28"/>
          <w:u w:val="single"/>
          <w:lang w:val="en-GB" w:eastAsia="en-US"/>
        </w:rPr>
        <w:t>Sir</w:t>
      </w:r>
      <w:r>
        <w:rPr>
          <w:rFonts w:ascii="Times New Roman" w:eastAsia="Calibri" w:hAnsi="Times New Roman" w:cs="Times New Roman"/>
          <w:szCs w:val="28"/>
          <w:u w:val="single"/>
          <w:lang w:eastAsia="en-US"/>
        </w:rPr>
        <w:t xml:space="preserve"> </w:t>
      </w:r>
      <w:r>
        <w:rPr>
          <w:rFonts w:ascii="Times New Roman" w:eastAsia="Calibri" w:hAnsi="Times New Roman" w:cs="Times New Roman"/>
          <w:szCs w:val="28"/>
          <w:u w:val="single"/>
          <w:lang w:val="en-GB" w:eastAsia="en-US"/>
        </w:rPr>
        <w:t>W</w:t>
      </w:r>
      <w:r>
        <w:rPr>
          <w:rFonts w:ascii="Times New Roman" w:eastAsia="Calibri" w:hAnsi="Times New Roman" w:cs="Times New Roman"/>
          <w:szCs w:val="28"/>
          <w:u w:val="single"/>
          <w:lang w:eastAsia="en-US"/>
        </w:rPr>
        <w:t>.</w:t>
      </w:r>
      <w:r>
        <w:rPr>
          <w:rFonts w:ascii="Times New Roman" w:eastAsia="Calibri" w:hAnsi="Times New Roman" w:cs="Times New Roman"/>
          <w:szCs w:val="28"/>
          <w:u w:val="single"/>
          <w:lang w:val="en-GB" w:eastAsia="en-US"/>
        </w:rPr>
        <w:t>G</w:t>
      </w:r>
      <w:r>
        <w:rPr>
          <w:rFonts w:ascii="Times New Roman" w:eastAsia="Calibri" w:hAnsi="Times New Roman" w:cs="Times New Roman"/>
          <w:szCs w:val="28"/>
          <w:u w:val="single"/>
          <w:lang w:eastAsia="en-US"/>
        </w:rPr>
        <w:t xml:space="preserve">. </w:t>
      </w:r>
      <w:r>
        <w:rPr>
          <w:rFonts w:ascii="Times New Roman" w:eastAsia="Calibri" w:hAnsi="Times New Roman" w:cs="Times New Roman"/>
          <w:szCs w:val="28"/>
          <w:u w:val="single"/>
          <w:lang w:val="en-GB" w:eastAsia="en-US"/>
        </w:rPr>
        <w:t>Armstrong</w:t>
      </w:r>
      <w:r>
        <w:rPr>
          <w:rFonts w:ascii="Times New Roman" w:eastAsia="Calibri" w:hAnsi="Times New Roman" w:cs="Times New Roman"/>
          <w:szCs w:val="28"/>
          <w:u w:val="single"/>
          <w:lang w:eastAsia="en-US"/>
        </w:rPr>
        <w:t xml:space="preserve"> </w:t>
      </w:r>
      <w:r>
        <w:rPr>
          <w:rFonts w:ascii="Times New Roman" w:eastAsia="Calibri" w:hAnsi="Times New Roman" w:cs="Times New Roman"/>
          <w:szCs w:val="28"/>
          <w:u w:val="single"/>
          <w:lang w:val="en-GB" w:eastAsia="en-US"/>
        </w:rPr>
        <w:t>Mitchell</w:t>
      </w:r>
      <w:r>
        <w:rPr>
          <w:rFonts w:ascii="Times New Roman" w:eastAsia="Calibri" w:hAnsi="Times New Roman" w:cs="Times New Roman"/>
          <w:szCs w:val="28"/>
          <w:u w:val="single"/>
          <w:lang w:eastAsia="en-US"/>
        </w:rPr>
        <w:t xml:space="preserve"> &amp; </w:t>
      </w:r>
      <w:r>
        <w:rPr>
          <w:rFonts w:ascii="Times New Roman" w:eastAsia="Calibri" w:hAnsi="Times New Roman" w:cs="Times New Roman"/>
          <w:szCs w:val="28"/>
          <w:u w:val="single"/>
          <w:lang w:val="en-GB" w:eastAsia="en-US"/>
        </w:rPr>
        <w:t>Co</w:t>
      </w:r>
      <w:r>
        <w:rPr>
          <w:rFonts w:ascii="Times New Roman" w:eastAsia="Calibri" w:hAnsi="Times New Roman" w:cs="Times New Roman"/>
          <w:szCs w:val="28"/>
          <w:u w:val="single"/>
          <w:lang w:eastAsia="en-US"/>
        </w:rPr>
        <w:t>:</w:t>
      </w:r>
    </w:p>
    <w:p w:rsidR="00AA3880" w:rsidRDefault="005F7FD4">
      <w:pPr>
        <w:spacing w:line="360" w:lineRule="auto"/>
        <w:ind w:firstLine="567"/>
        <w:jc w:val="both"/>
        <w:rPr>
          <w:rFonts w:ascii="Times New Roman" w:hAnsi="Times New Roman" w:cs="Times New Roman"/>
          <w:szCs w:val="28"/>
        </w:rPr>
      </w:pPr>
      <w:r>
        <w:rPr>
          <w:rFonts w:ascii="Times New Roman" w:hAnsi="Times New Roman" w:cs="Times New Roman"/>
          <w:szCs w:val="28"/>
        </w:rPr>
        <w:t>Решением задачи стала предусмотренная в конструкции ледокола продольная водонепроницаемая переборка, позволяющая разделить судно на две части – каждая со своей паровой машиной и дымовой трубой (рис. 2).</w:t>
      </w:r>
    </w:p>
    <w:p w:rsidR="00AA3880" w:rsidRDefault="005F7FD4">
      <w:pPr>
        <w:spacing w:line="360" w:lineRule="auto"/>
        <w:ind w:firstLine="567"/>
        <w:jc w:val="both"/>
        <w:rPr>
          <w:rFonts w:ascii="Times New Roman" w:hAnsi="Times New Roman" w:cs="Times New Roman"/>
          <w:szCs w:val="28"/>
        </w:rPr>
      </w:pPr>
      <w:r>
        <w:rPr>
          <w:noProof/>
        </w:rPr>
        <w:lastRenderedPageBreak/>
        <w:drawing>
          <wp:inline distT="0" distB="0" distL="0" distR="0">
            <wp:extent cx="4620260" cy="3347697"/>
            <wp:effectExtent l="0" t="0" r="0" b="5715"/>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2"/>
                    <a:stretch>
                      <a:fillRect/>
                    </a:stretch>
                  </pic:blipFill>
                  <pic:spPr bwMode="auto">
                    <a:xfrm>
                      <a:off x="0" y="0"/>
                      <a:ext cx="4629431" cy="3354342"/>
                    </a:xfrm>
                    <a:prstGeom prst="rect">
                      <a:avLst/>
                    </a:prstGeom>
                  </pic:spPr>
                </pic:pic>
              </a:graphicData>
            </a:graphic>
          </wp:inline>
        </w:drawing>
      </w:r>
    </w:p>
    <w:p w:rsidR="00AA3880" w:rsidRDefault="005F7FD4">
      <w:pPr>
        <w:spacing w:line="360" w:lineRule="auto"/>
        <w:ind w:firstLine="567"/>
        <w:jc w:val="center"/>
        <w:rPr>
          <w:rFonts w:ascii="Times New Roman" w:hAnsi="Times New Roman" w:cs="Times New Roman"/>
          <w:szCs w:val="28"/>
        </w:rPr>
      </w:pPr>
      <w:r>
        <w:rPr>
          <w:rFonts w:ascii="Times New Roman" w:hAnsi="Times New Roman" w:cs="Times New Roman"/>
          <w:szCs w:val="28"/>
        </w:rPr>
        <w:t>Рис. 2 – «Саратовский ледокол» разделяется на две части для прохождения Мариинского канала (</w:t>
      </w:r>
      <w:proofErr w:type="spellStart"/>
      <w:r>
        <w:rPr>
          <w:rFonts w:ascii="Times New Roman" w:hAnsi="Times New Roman" w:cs="Times New Roman"/>
          <w:szCs w:val="28"/>
        </w:rPr>
        <w:t>адапт</w:t>
      </w:r>
      <w:proofErr w:type="spellEnd"/>
      <w:r>
        <w:rPr>
          <w:rFonts w:ascii="Times New Roman" w:hAnsi="Times New Roman" w:cs="Times New Roman"/>
          <w:szCs w:val="28"/>
        </w:rPr>
        <w:t>. из [</w:t>
      </w:r>
      <w:r>
        <w:rPr>
          <w:rStyle w:val="ab"/>
          <w:rFonts w:ascii="Times New Roman" w:hAnsi="Times New Roman" w:cs="Times New Roman"/>
          <w:szCs w:val="28"/>
          <w:vertAlign w:val="baseline"/>
        </w:rPr>
        <w:footnoteReference w:id="4"/>
      </w:r>
      <w:r>
        <w:rPr>
          <w:rFonts w:ascii="Times New Roman" w:hAnsi="Times New Roman" w:cs="Times New Roman"/>
          <w:szCs w:val="28"/>
        </w:rPr>
        <w:t>])</w:t>
      </w:r>
    </w:p>
    <w:p w:rsidR="00AA3880" w:rsidRDefault="005F7FD4">
      <w:pPr>
        <w:spacing w:line="360" w:lineRule="auto"/>
        <w:ind w:firstLine="709"/>
        <w:jc w:val="both"/>
        <w:rPr>
          <w:rFonts w:ascii="Times New Roman" w:hAnsi="Times New Roman" w:cs="Times New Roman"/>
          <w:szCs w:val="28"/>
        </w:rPr>
      </w:pPr>
      <w:r>
        <w:rPr>
          <w:rFonts w:ascii="Times New Roman" w:hAnsi="Times New Roman" w:cs="Times New Roman"/>
          <w:szCs w:val="28"/>
        </w:rPr>
        <w:t>Эта особенность конструкции отразилась на нетипичном внешнем виде судна – трубы расположены не вдоль центральной оси, а на перпендикулярной ей линии.</w:t>
      </w:r>
    </w:p>
    <w:p w:rsidR="00AA3880" w:rsidRDefault="005F7FD4">
      <w:pPr>
        <w:spacing w:line="360" w:lineRule="auto"/>
        <w:ind w:firstLine="709"/>
        <w:jc w:val="center"/>
        <w:rPr>
          <w:rFonts w:ascii="Times New Roman" w:hAnsi="Times New Roman" w:cs="Times New Roman"/>
          <w:b/>
          <w:iCs/>
          <w:kern w:val="2"/>
          <w:szCs w:val="28"/>
        </w:rPr>
      </w:pPr>
      <w:r>
        <w:rPr>
          <w:rFonts w:ascii="Times New Roman" w:hAnsi="Times New Roman" w:cs="Times New Roman"/>
          <w:b/>
          <w:iCs/>
          <w:kern w:val="2"/>
          <w:szCs w:val="28"/>
        </w:rPr>
        <w:t>Примеры тем проектной работы</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 Трансформация методов решения проблем и поиска новых идей: подходы, история, характеристика.</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2. Критические качества творческой личности и их взаимосвязи с результативностью решения проблем.</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3. Характеристика и примеры успешного применения на практике метода фокальных объектов.</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4. Использование морфологического анализа в процессе принятия решений в различных областях применения.</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 xml:space="preserve">5. Развитие фантастических идей как основа метода </w:t>
      </w:r>
      <w:proofErr w:type="spellStart"/>
      <w:r>
        <w:rPr>
          <w:rFonts w:ascii="Times New Roman" w:hAnsi="Times New Roman" w:cs="Times New Roman"/>
        </w:rPr>
        <w:t>фантограмм</w:t>
      </w:r>
      <w:proofErr w:type="spellEnd"/>
      <w:r>
        <w:rPr>
          <w:rFonts w:ascii="Times New Roman" w:hAnsi="Times New Roman" w:cs="Times New Roman"/>
        </w:rPr>
        <w:t>.</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6. Сценарий «мозгового штурма»: роль метода в генерации перспективных бизнес-идей.</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lastRenderedPageBreak/>
        <w:t xml:space="preserve">7. Области применения </w:t>
      </w:r>
      <w:proofErr w:type="spellStart"/>
      <w:r>
        <w:rPr>
          <w:rFonts w:ascii="Times New Roman" w:hAnsi="Times New Roman" w:cs="Times New Roman"/>
        </w:rPr>
        <w:t>синектики</w:t>
      </w:r>
      <w:proofErr w:type="spellEnd"/>
      <w:r>
        <w:rPr>
          <w:rFonts w:ascii="Times New Roman" w:hAnsi="Times New Roman" w:cs="Times New Roman"/>
        </w:rPr>
        <w:t xml:space="preserve"> как наиболее успешного метода решения изобретательских задач.</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8. Решение актуальной изобретательской задачи на примере конкретной компании: подход, методика, реализация, результативность.</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9. Методология контрольных вопросов: преимущества и недостатки с точки зрения решения проблем и поиска новых идей.</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10. Стратегический подход Шерлока Холмса и методы решения проблем и поиска идей.</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11. Практическое применение алгоритма решения нестандартных задач для решения проблем техники и технологии.</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12. Практическое применение алгоритма решения нестандартных задач для решения проблем бизнеса.</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13. Практическое применение алгоритма решения нестандартных задач для решения проблем в области медицины.</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14. Практическое применение функционально-стоимостного анализа промышленными предприятиями.</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rPr>
        <w:t>15. Примеры практического использования анализа и выявления наиболее критических шагов производственных процессов с целью управления качеством продукции (</w:t>
      </w:r>
      <w:r>
        <w:rPr>
          <w:rFonts w:ascii="Times New Roman" w:hAnsi="Times New Roman" w:cs="Times New Roman"/>
          <w:lang w:val="en-GB"/>
        </w:rPr>
        <w:t>FMEA</w:t>
      </w:r>
      <w:r>
        <w:rPr>
          <w:rFonts w:ascii="Times New Roman" w:hAnsi="Times New Roman" w:cs="Times New Roman"/>
        </w:rPr>
        <w:t>-анализа).</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bCs/>
          <w:iCs/>
          <w:szCs w:val="28"/>
        </w:rPr>
      </w:pPr>
      <w:r>
        <w:rPr>
          <w:rFonts w:ascii="Times New Roman" w:hAnsi="Times New Roman" w:cs="Times New Roman"/>
        </w:rPr>
        <w:t xml:space="preserve">16. </w:t>
      </w:r>
      <w:r>
        <w:rPr>
          <w:rFonts w:ascii="Times New Roman" w:hAnsi="Times New Roman" w:cs="Times New Roman"/>
          <w:bCs/>
          <w:iCs/>
          <w:szCs w:val="28"/>
        </w:rPr>
        <w:t>Риск-менеджмент как основа устойчивости бизнеса при поиске идей, решении задач и принятии управленческих решений.</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bCs/>
          <w:iCs/>
          <w:szCs w:val="28"/>
        </w:rPr>
      </w:pPr>
      <w:r>
        <w:rPr>
          <w:rFonts w:ascii="Times New Roman" w:hAnsi="Times New Roman" w:cs="Times New Roman"/>
          <w:bCs/>
          <w:iCs/>
          <w:szCs w:val="28"/>
        </w:rPr>
        <w:t>17. Практическое применение имитационного моделирования для управления рисками.</w:t>
      </w:r>
    </w:p>
    <w:p w:rsidR="00AA3880" w:rsidRDefault="005F7FD4">
      <w:pPr>
        <w:widowControl w:val="0"/>
        <w:tabs>
          <w:tab w:val="left" w:pos="851"/>
          <w:tab w:val="left" w:pos="1134"/>
          <w:tab w:val="right" w:pos="8722"/>
        </w:tabs>
        <w:suppressAutoHyphens w:val="0"/>
        <w:spacing w:line="360" w:lineRule="auto"/>
        <w:ind w:firstLine="709"/>
        <w:jc w:val="both"/>
        <w:rPr>
          <w:rFonts w:ascii="Times New Roman" w:hAnsi="Times New Roman" w:cs="Times New Roman"/>
        </w:rPr>
      </w:pPr>
      <w:r>
        <w:rPr>
          <w:rFonts w:ascii="Times New Roman" w:hAnsi="Times New Roman" w:cs="Times New Roman"/>
          <w:bCs/>
          <w:iCs/>
          <w:szCs w:val="28"/>
        </w:rPr>
        <w:t xml:space="preserve">18. Построение блок-схемы процесса принятия решения для минимизации рисков с помощью метода </w:t>
      </w:r>
      <w:r>
        <w:rPr>
          <w:rFonts w:ascii="Times New Roman" w:hAnsi="Times New Roman" w:cs="Times New Roman"/>
          <w:bCs/>
          <w:iCs/>
          <w:szCs w:val="28"/>
          <w:lang w:val="en-GB"/>
        </w:rPr>
        <w:t>PDPC</w:t>
      </w:r>
      <w:r>
        <w:rPr>
          <w:rFonts w:ascii="Times New Roman" w:hAnsi="Times New Roman" w:cs="Times New Roman"/>
          <w:bCs/>
          <w:iCs/>
          <w:szCs w:val="28"/>
        </w:rPr>
        <w:t>.</w:t>
      </w:r>
    </w:p>
    <w:p w:rsidR="00AA3880" w:rsidRDefault="005F7FD4">
      <w:pPr>
        <w:pStyle w:val="af"/>
        <w:spacing w:line="360" w:lineRule="auto"/>
        <w:ind w:firstLine="709"/>
        <w:jc w:val="both"/>
        <w:rPr>
          <w:b w:val="0"/>
          <w:i/>
          <w:szCs w:val="28"/>
        </w:rPr>
      </w:pPr>
      <w:r>
        <w:rPr>
          <w:b w:val="0"/>
          <w:i/>
          <w:szCs w:val="28"/>
        </w:rPr>
        <w:t>Критерии балльной оценки различных форм текущего контроля успеваемости содержатся в соответствующих методических рекомендациях Департамента менеджмента.</w:t>
      </w:r>
    </w:p>
    <w:p w:rsidR="00AA3880" w:rsidRDefault="00AA3880">
      <w:pPr>
        <w:spacing w:line="360" w:lineRule="auto"/>
        <w:ind w:firstLine="567"/>
        <w:jc w:val="both"/>
        <w:rPr>
          <w:rFonts w:ascii="Times New Roman" w:hAnsi="Times New Roman" w:cs="Times New Roman"/>
          <w:b/>
          <w:bCs/>
          <w:szCs w:val="28"/>
        </w:rPr>
      </w:pPr>
    </w:p>
    <w:p w:rsidR="00AA3880" w:rsidRDefault="005F7FD4">
      <w:pPr>
        <w:spacing w:line="360" w:lineRule="auto"/>
        <w:ind w:firstLine="709"/>
        <w:jc w:val="center"/>
        <w:rPr>
          <w:rFonts w:ascii="Times New Roman" w:hAnsi="Times New Roman" w:cs="Times New Roman"/>
          <w:b/>
          <w:bCs/>
          <w:szCs w:val="28"/>
        </w:rPr>
      </w:pPr>
      <w:r>
        <w:rPr>
          <w:rFonts w:ascii="Times New Roman" w:hAnsi="Times New Roman" w:cs="Times New Roman"/>
          <w:b/>
          <w:bCs/>
          <w:szCs w:val="28"/>
        </w:rPr>
        <w:lastRenderedPageBreak/>
        <w:t>7. Фонд оценочных средств для проведения промежуточной аттестации обучающихся по дисциплине</w:t>
      </w:r>
    </w:p>
    <w:p w:rsidR="00AA3880" w:rsidRDefault="00AA3880">
      <w:pPr>
        <w:keepNext/>
        <w:keepLines/>
        <w:spacing w:line="360" w:lineRule="auto"/>
        <w:ind w:firstLine="709"/>
        <w:jc w:val="both"/>
        <w:outlineLvl w:val="3"/>
        <w:rPr>
          <w:rFonts w:ascii="Times New Roman" w:hAnsi="Times New Roman" w:cs="Times New Roman"/>
          <w:b/>
          <w:bCs/>
          <w:szCs w:val="28"/>
        </w:rPr>
      </w:pPr>
    </w:p>
    <w:p w:rsidR="00AA3880" w:rsidRDefault="005F7FD4">
      <w:pPr>
        <w:spacing w:line="360" w:lineRule="auto"/>
        <w:ind w:firstLine="709"/>
        <w:jc w:val="both"/>
        <w:rPr>
          <w:rFonts w:ascii="Times New Roman" w:hAnsi="Times New Roman" w:cs="Times New Roman"/>
          <w:szCs w:val="28"/>
        </w:rPr>
      </w:pPr>
      <w:r>
        <w:rPr>
          <w:rFonts w:ascii="Times New Roman" w:hAnsi="Times New Roman" w:cs="Times New Roman"/>
          <w:szCs w:val="28"/>
        </w:rPr>
        <w:t>Перечень компетенций и их структура в виде умений, знаний и навыков содержится в разделе 2 рабочей программы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AA3880" w:rsidRDefault="005F7FD4">
      <w:pPr>
        <w:jc w:val="right"/>
        <w:rPr>
          <w:rFonts w:ascii="Times New Roman" w:hAnsi="Times New Roman" w:cs="Times New Roman"/>
          <w:szCs w:val="28"/>
        </w:rPr>
      </w:pPr>
      <w:r>
        <w:rPr>
          <w:rFonts w:ascii="Times New Roman" w:hAnsi="Times New Roman" w:cs="Times New Roman"/>
          <w:szCs w:val="28"/>
        </w:rPr>
        <w:t>Таблица 7</w:t>
      </w:r>
    </w:p>
    <w:tbl>
      <w:tblPr>
        <w:tblW w:w="9924" w:type="dxa"/>
        <w:tblInd w:w="109" w:type="dxa"/>
        <w:tblLayout w:type="fixed"/>
        <w:tblLook w:val="04A0" w:firstRow="1" w:lastRow="0" w:firstColumn="1" w:lastColumn="0" w:noHBand="0" w:noVBand="1"/>
      </w:tblPr>
      <w:tblGrid>
        <w:gridCol w:w="1852"/>
        <w:gridCol w:w="2004"/>
        <w:gridCol w:w="2633"/>
        <w:gridCol w:w="3435"/>
      </w:tblGrid>
      <w:tr w:rsidR="00AA3880">
        <w:tc>
          <w:tcPr>
            <w:tcW w:w="1851"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jc w:val="center"/>
              <w:rPr>
                <w:rFonts w:ascii="Times New Roman" w:hAnsi="Times New Roman" w:cs="Times New Roman"/>
                <w:sz w:val="22"/>
              </w:rPr>
            </w:pPr>
            <w:r>
              <w:rPr>
                <w:rFonts w:ascii="Times New Roman" w:hAnsi="Times New Roman" w:cs="Times New Roman"/>
                <w:sz w:val="22"/>
                <w:szCs w:val="22"/>
              </w:rPr>
              <w:t>Наименование компетенции</w:t>
            </w:r>
          </w:p>
        </w:tc>
        <w:tc>
          <w:tcPr>
            <w:tcW w:w="2004"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jc w:val="center"/>
              <w:rPr>
                <w:rFonts w:ascii="Times New Roman" w:hAnsi="Times New Roman" w:cs="Times New Roman"/>
                <w:sz w:val="22"/>
              </w:rPr>
            </w:pPr>
            <w:r>
              <w:rPr>
                <w:rFonts w:ascii="Times New Roman" w:hAnsi="Times New Roman" w:cs="Times New Roman"/>
                <w:sz w:val="22"/>
                <w:szCs w:val="22"/>
              </w:rPr>
              <w:t>Наименование индикаторов достижения компетенции</w:t>
            </w:r>
          </w:p>
        </w:tc>
        <w:tc>
          <w:tcPr>
            <w:tcW w:w="2633"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jc w:val="center"/>
              <w:rPr>
                <w:rFonts w:ascii="Times New Roman" w:hAnsi="Times New Roman" w:cs="Times New Roman"/>
                <w:sz w:val="22"/>
              </w:rPr>
            </w:pPr>
            <w:r>
              <w:rPr>
                <w:rFonts w:ascii="Times New Roman" w:hAnsi="Times New Roman" w:cs="Times New Roman"/>
                <w:sz w:val="22"/>
                <w:szCs w:val="22"/>
              </w:rPr>
              <w:t>Результаты обучения</w:t>
            </w:r>
          </w:p>
          <w:p w:rsidR="00AA3880" w:rsidRDefault="005F7FD4">
            <w:pPr>
              <w:widowControl w:val="0"/>
              <w:jc w:val="center"/>
              <w:rPr>
                <w:rFonts w:ascii="Times New Roman" w:hAnsi="Times New Roman" w:cs="Times New Roman"/>
                <w:sz w:val="22"/>
              </w:rPr>
            </w:pPr>
            <w:r>
              <w:rPr>
                <w:rFonts w:ascii="Times New Roman" w:hAnsi="Times New Roman" w:cs="Times New Roman"/>
                <w:sz w:val="22"/>
                <w:szCs w:val="22"/>
              </w:rPr>
              <w:t>(умения и знания), соотнесенные с индикаторами достижения компетенции</w:t>
            </w:r>
          </w:p>
        </w:tc>
        <w:tc>
          <w:tcPr>
            <w:tcW w:w="34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jc w:val="center"/>
              <w:rPr>
                <w:rFonts w:ascii="Times New Roman" w:hAnsi="Times New Roman" w:cs="Times New Roman"/>
                <w:sz w:val="22"/>
              </w:rPr>
            </w:pPr>
            <w:r>
              <w:rPr>
                <w:rFonts w:ascii="Times New Roman" w:hAnsi="Times New Roman" w:cs="Times New Roman"/>
                <w:sz w:val="22"/>
                <w:szCs w:val="22"/>
              </w:rPr>
              <w:t>Типовые контрольные задания</w:t>
            </w:r>
          </w:p>
        </w:tc>
      </w:tr>
      <w:tr w:rsidR="00AA3880">
        <w:tc>
          <w:tcPr>
            <w:tcW w:w="1851"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ПКН-10</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Владение методами количественного и качественного анализа информации, а также навыками построения моделей, применяя для анализа, моделирования и поддержки принятия решений современные информационные технологии и программные средства, включая инструменты бизнес-аналитики, обработки и анализа данных</w:t>
            </w:r>
          </w:p>
        </w:tc>
        <w:tc>
          <w:tcPr>
            <w:tcW w:w="2004"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1. Использует методы получения информации, ее анализа для построения моделей и интерпретации результатов моделирования.</w:t>
            </w: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2. Применяет приемы классификации и выбора подходящих измерительных шкал при описании организационных систем, происходящих в них процессов и явлений.</w:t>
            </w:r>
          </w:p>
          <w:p w:rsidR="00AA3880" w:rsidRDefault="00AA3880">
            <w:pPr>
              <w:widowControl w:val="0"/>
              <w:tabs>
                <w:tab w:val="left" w:pos="540"/>
              </w:tabs>
              <w:contextualSpacing/>
              <w:rPr>
                <w:rFonts w:ascii="Times New Roman" w:hAnsi="Times New Roman" w:cs="Times New Roman"/>
                <w:sz w:val="22"/>
                <w:szCs w:val="22"/>
              </w:rPr>
            </w:pP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3. Использует навыки организации и проведения качественных и количественных исследований анализа информации, подготовки </w:t>
            </w:r>
            <w:r>
              <w:rPr>
                <w:rFonts w:ascii="Times New Roman" w:hAnsi="Times New Roman" w:cs="Times New Roman"/>
                <w:sz w:val="22"/>
                <w:szCs w:val="22"/>
              </w:rPr>
              <w:lastRenderedPageBreak/>
              <w:t>аналитических отчетов о состоянии и динамики развития рынков товаров и услуг.</w:t>
            </w:r>
          </w:p>
        </w:tc>
        <w:tc>
          <w:tcPr>
            <w:tcW w:w="2633"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lastRenderedPageBreak/>
              <w:t>Знать</w:t>
            </w:r>
            <w:r>
              <w:rPr>
                <w:rFonts w:ascii="Times New Roman" w:hAnsi="Times New Roman" w:cs="Times New Roman"/>
                <w:sz w:val="22"/>
                <w:szCs w:val="22"/>
              </w:rPr>
              <w:t>: алгоритмические и неалгоритмические методы поиска идей и решения проблемных задач.</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анализировать информацию, строить модель задачи и вырабатывать идеи ее решения.</w:t>
            </w:r>
          </w:p>
          <w:p w:rsidR="00AA3880" w:rsidRDefault="00AA3880">
            <w:pPr>
              <w:widowControl w:val="0"/>
              <w:tabs>
                <w:tab w:val="left" w:pos="540"/>
              </w:tabs>
              <w:contextualSpacing/>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xml:space="preserve"> методы, техники, инструментарий для описания организационных систем и происходящих в них процессов и явлений.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xml:space="preserve"> применять на практических задачах методы, техники и инструментарий для описания организационных систем и происходящих в них процессов и явлений.</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методы качественного и количественного анализа информации.</w:t>
            </w:r>
          </w:p>
          <w:p w:rsidR="00AA3880" w:rsidRDefault="005F7FD4">
            <w:pPr>
              <w:widowControl w:val="0"/>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xml:space="preserve">: работать с информацией и формировать результирующие отчеты о проведенном исследовании и </w:t>
            </w:r>
            <w:r>
              <w:rPr>
                <w:rFonts w:ascii="Times New Roman" w:hAnsi="Times New Roman" w:cs="Times New Roman"/>
                <w:sz w:val="22"/>
                <w:szCs w:val="22"/>
              </w:rPr>
              <w:lastRenderedPageBreak/>
              <w:t>предлагаемых вариантах решения проблем.</w:t>
            </w:r>
          </w:p>
        </w:tc>
        <w:tc>
          <w:tcPr>
            <w:tcW w:w="34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suppressAutoHyphens w:val="0"/>
              <w:jc w:val="both"/>
              <w:rPr>
                <w:rFonts w:ascii="Times New Roman" w:hAnsi="Times New Roman" w:cs="Times New Roman"/>
                <w:b/>
                <w:sz w:val="22"/>
                <w:szCs w:val="22"/>
              </w:rPr>
            </w:pPr>
            <w:r>
              <w:rPr>
                <w:rFonts w:ascii="Times New Roman" w:hAnsi="Times New Roman" w:cs="Times New Roman"/>
                <w:b/>
                <w:sz w:val="22"/>
                <w:szCs w:val="22"/>
              </w:rPr>
              <w:lastRenderedPageBreak/>
              <w:t>Задание 1</w:t>
            </w:r>
          </w:p>
          <w:p w:rsidR="00AA3880" w:rsidRDefault="005F7FD4">
            <w:pPr>
              <w:widowControl w:val="0"/>
              <w:tabs>
                <w:tab w:val="left" w:pos="540"/>
              </w:tabs>
              <w:suppressAutoHyphens w:val="0"/>
              <w:contextualSpacing/>
              <w:rPr>
                <w:rFonts w:ascii="Times New Roman" w:hAnsi="Times New Roman" w:cs="Times New Roman"/>
                <w:sz w:val="22"/>
                <w:szCs w:val="22"/>
              </w:rPr>
            </w:pPr>
            <w:r>
              <w:rPr>
                <w:rFonts w:ascii="Times New Roman" w:hAnsi="Times New Roman" w:cs="Times New Roman"/>
                <w:sz w:val="22"/>
                <w:szCs w:val="22"/>
              </w:rPr>
              <w:t>Используя метод фокальных объектов, предложите новые и оригинальные полезные модификации стекла для расширения ассортимента предприятия стекольной промышленности.</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Задание 2</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Рассмотрите с применением метода мозгового штурма решение проблемы увеличения содержания диоксида углерода в атмосфере планеты.</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Задание 3</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На сталелитейном заводе на участке пескоструйной очистки кованых металлических деталей с использованием кварцевого песка столкнулись с проблемой его попадания в полости выпускаемых деталей. Проблема состоит в том, что для того, чтобы очистить детали от попавшего песка, требуется довольно много времени, что сопряжено с внеплановыми простоями линии по производству деталей и чревато высокими финансовыми потерями. Предложите варианты решения проблемы с использованием метода </w:t>
            </w:r>
            <w:proofErr w:type="spellStart"/>
            <w:r>
              <w:rPr>
                <w:rFonts w:ascii="Times New Roman" w:hAnsi="Times New Roman" w:cs="Times New Roman"/>
                <w:sz w:val="22"/>
                <w:szCs w:val="22"/>
              </w:rPr>
              <w:t>синектики</w:t>
            </w:r>
            <w:proofErr w:type="spellEnd"/>
            <w:r>
              <w:rPr>
                <w:rFonts w:ascii="Times New Roman" w:hAnsi="Times New Roman" w:cs="Times New Roman"/>
                <w:sz w:val="22"/>
                <w:szCs w:val="22"/>
              </w:rPr>
              <w:t>.</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lastRenderedPageBreak/>
              <w:t>Задание 4</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Газотеплозащитный скафандр для специалистов по спасению людей в горах должен иметь небольшую массу (согласно разработанному Техническому заданию установлено предельное значение по весу устройства – 25 кг) и обеспечивать не менее двух часов непрерывной работы. В дополнение к устройству имеется </w:t>
            </w:r>
            <w:proofErr w:type="spellStart"/>
            <w:r>
              <w:rPr>
                <w:rFonts w:ascii="Times New Roman" w:hAnsi="Times New Roman" w:cs="Times New Roman"/>
                <w:sz w:val="22"/>
                <w:szCs w:val="22"/>
              </w:rPr>
              <w:t>кислородогенерирующий</w:t>
            </w:r>
            <w:proofErr w:type="spellEnd"/>
            <w:r>
              <w:rPr>
                <w:rFonts w:ascii="Times New Roman" w:hAnsi="Times New Roman" w:cs="Times New Roman"/>
                <w:sz w:val="22"/>
                <w:szCs w:val="22"/>
              </w:rPr>
              <w:t xml:space="preserve"> аппарат массой 13 кг и дополнительный инструментарий весом 6 кг. Оставшийся вес распределяется между холодильным агрегатом с хладагентом и самим костюмом. В качестве охлаждающего агента используются сухой лед и сжиженные газы. С использованием закона перехода в надсистему и закона свертывания – развертывания, предложите идею решения изобретательской задачи по созданию нового современного более легкого и компактного газотеплозащитного костюма для горноспасателей.</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Задание 5</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Рассмотрите логику первого этапа АРИЗ для решения изобретательской задачи. На фармацевтическом производстве производства вакцины от </w:t>
            </w:r>
            <w:proofErr w:type="spellStart"/>
            <w:r>
              <w:rPr>
                <w:rFonts w:ascii="Times New Roman" w:hAnsi="Times New Roman" w:cs="Times New Roman"/>
                <w:sz w:val="22"/>
                <w:szCs w:val="22"/>
              </w:rPr>
              <w:t>коронавируса</w:t>
            </w:r>
            <w:proofErr w:type="spellEnd"/>
            <w:r>
              <w:rPr>
                <w:rFonts w:ascii="Times New Roman" w:hAnsi="Times New Roman" w:cs="Times New Roman"/>
                <w:sz w:val="22"/>
                <w:szCs w:val="22"/>
              </w:rPr>
              <w:t xml:space="preserve"> «Спутник V» возникла проблема с запайкой ампул с этой вакциной. В процессе упаковки вакцин кассету, содержащую 20 </w:t>
            </w:r>
            <w:proofErr w:type="spellStart"/>
            <w:r>
              <w:rPr>
                <w:rFonts w:ascii="Times New Roman" w:hAnsi="Times New Roman" w:cs="Times New Roman"/>
                <w:sz w:val="22"/>
                <w:szCs w:val="22"/>
              </w:rPr>
              <w:t>апмул</w:t>
            </w:r>
            <w:proofErr w:type="spellEnd"/>
            <w:r>
              <w:rPr>
                <w:rFonts w:ascii="Times New Roman" w:hAnsi="Times New Roman" w:cs="Times New Roman"/>
                <w:sz w:val="22"/>
                <w:szCs w:val="22"/>
              </w:rPr>
              <w:t xml:space="preserve"> этой вакцины, подают к общей горелке с целью их запайки. Каждая ампула располагается напротив своего язычка пламени. Недостаток имеющейся производственной линии в том, что языки пламени горелки не регулируемые. В этой связи их пламя функционирует неравномерно, имеется вариативность по размерам пламени горелок. Проблема заключается в том, что большие языки пламени хорошо герметизируют ампулу, но </w:t>
            </w:r>
            <w:r>
              <w:rPr>
                <w:rFonts w:ascii="Times New Roman" w:hAnsi="Times New Roman" w:cs="Times New Roman"/>
                <w:sz w:val="22"/>
                <w:szCs w:val="22"/>
              </w:rPr>
              <w:lastRenderedPageBreak/>
              <w:t xml:space="preserve">некоторая часть ампул с вакциной теряют качество в связи с перегревом. Слабые языки пламени вакцину не портят, однако они и не запаивают ампулу. Руководство данного предприятия поставило задачу своим инженерам, как сделать так, чтобы все ампулы были </w:t>
            </w:r>
            <w:proofErr w:type="spellStart"/>
            <w:r>
              <w:rPr>
                <w:rFonts w:ascii="Times New Roman" w:hAnsi="Times New Roman" w:cs="Times New Roman"/>
                <w:sz w:val="22"/>
                <w:szCs w:val="22"/>
              </w:rPr>
              <w:t>загерметизированы</w:t>
            </w:r>
            <w:proofErr w:type="spellEnd"/>
            <w:r>
              <w:rPr>
                <w:rFonts w:ascii="Times New Roman" w:hAnsi="Times New Roman" w:cs="Times New Roman"/>
                <w:sz w:val="22"/>
                <w:szCs w:val="22"/>
              </w:rPr>
              <w:t>, при этом ни одна из них не была испорчена?</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Сформулируйте условия изобретательской мини-задачи: определите основную функцию системы, ее состав, имеющиеся нежелательные эффекты и ожидаемый результат;</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Каковы конфликтующие пары?</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Что является изделием? Инструментом?</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Сформулируйте поверхностное противоречие;</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Сформулируйте углубленное (техническое) противоречие;</w:t>
            </w:r>
          </w:p>
          <w:p w:rsidR="00AA3880" w:rsidRDefault="005F7FD4">
            <w:pPr>
              <w:widowControl w:val="0"/>
              <w:ind w:firstLine="374"/>
              <w:rPr>
                <w:rFonts w:ascii="Times New Roman" w:hAnsi="Times New Roman" w:cs="Times New Roman"/>
                <w:sz w:val="22"/>
                <w:szCs w:val="22"/>
              </w:rPr>
            </w:pPr>
            <w:r>
              <w:rPr>
                <w:rFonts w:ascii="Times New Roman" w:hAnsi="Times New Roman" w:cs="Times New Roman"/>
                <w:sz w:val="22"/>
                <w:szCs w:val="22"/>
              </w:rPr>
              <w:t>•</w:t>
            </w:r>
            <w:r>
              <w:rPr>
                <w:rFonts w:ascii="Times New Roman" w:hAnsi="Times New Roman" w:cs="Times New Roman"/>
                <w:sz w:val="22"/>
                <w:szCs w:val="22"/>
              </w:rPr>
              <w:tab/>
              <w:t>Выявите параметры, лежащие в основе улучшения и повышения эксплуатационных характеристик данной технической системы.</w:t>
            </w:r>
          </w:p>
        </w:tc>
      </w:tr>
      <w:tr w:rsidR="00AA3880">
        <w:tc>
          <w:tcPr>
            <w:tcW w:w="1851"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lastRenderedPageBreak/>
              <w:t>ПКН-11</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Способность анализировать рыночные и специфические риски при решении задач управления организацией</w:t>
            </w:r>
          </w:p>
        </w:tc>
        <w:tc>
          <w:tcPr>
            <w:tcW w:w="2004"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1. Использует знания инструментария риск-менеджмента для выявления факторов риска внешней и внутренней среды организации и обоснования измерения риска.</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2. Проводит идентификацию рисков по функциям и направления деятельности организации.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sz w:val="22"/>
                <w:szCs w:val="22"/>
              </w:rPr>
              <w:t>3. Использует механизмы выявления причин, условий возникновения рисков с использованием методов количественной и качественной оценки рисков.</w:t>
            </w:r>
          </w:p>
        </w:tc>
        <w:tc>
          <w:tcPr>
            <w:tcW w:w="2633"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lastRenderedPageBreak/>
              <w:t>Знать:</w:t>
            </w:r>
            <w:r>
              <w:rPr>
                <w:rFonts w:ascii="Times New Roman" w:hAnsi="Times New Roman" w:cs="Times New Roman"/>
                <w:sz w:val="22"/>
                <w:szCs w:val="22"/>
              </w:rPr>
              <w:t xml:space="preserve"> инструментарий и технологии риск-менеджмента для выявления факторов риска при решении проблемных задач и поиска идей.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xml:space="preserve"> применять на практике инструментарий для разработки и эффективного исполнения управленческого решения, в том числе в условиях риска и неопределенности.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существующие подходы, системы управления рисками и принципы комплексного подхода при решении проблемных задач и поиска новых идей.</w:t>
            </w: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lastRenderedPageBreak/>
              <w:t>Уметь</w:t>
            </w:r>
            <w:r>
              <w:rPr>
                <w:rFonts w:ascii="Times New Roman" w:hAnsi="Times New Roman" w:cs="Times New Roman"/>
                <w:sz w:val="22"/>
                <w:szCs w:val="22"/>
              </w:rPr>
              <w:t>: выявлять риски в зависимости от функций и направлений деятельности организации и поставленной проблемной задачи.</w:t>
            </w:r>
          </w:p>
          <w:p w:rsidR="00AA3880" w:rsidRDefault="00AA3880">
            <w:pPr>
              <w:widowControl w:val="0"/>
              <w:tabs>
                <w:tab w:val="left" w:pos="540"/>
              </w:tabs>
              <w:contextualSpacing/>
              <w:jc w:val="both"/>
              <w:rPr>
                <w:rFonts w:ascii="Times New Roman" w:hAnsi="Times New Roman" w:cs="Times New Roman"/>
                <w:sz w:val="22"/>
                <w:szCs w:val="22"/>
              </w:rPr>
            </w:pPr>
          </w:p>
          <w:p w:rsidR="00AA3880" w:rsidRDefault="005F7FD4">
            <w:pPr>
              <w:widowControl w:val="0"/>
              <w:tabs>
                <w:tab w:val="left" w:pos="540"/>
              </w:tabs>
              <w:contextualSpacing/>
              <w:rPr>
                <w:rFonts w:ascii="Times New Roman" w:hAnsi="Times New Roman" w:cs="Times New Roman"/>
                <w:sz w:val="22"/>
                <w:szCs w:val="22"/>
              </w:rPr>
            </w:pPr>
            <w:r>
              <w:rPr>
                <w:rFonts w:ascii="Times New Roman" w:hAnsi="Times New Roman" w:cs="Times New Roman"/>
                <w:b/>
                <w:bCs/>
                <w:sz w:val="22"/>
                <w:szCs w:val="22"/>
              </w:rPr>
              <w:t>Знать</w:t>
            </w:r>
            <w:r>
              <w:rPr>
                <w:rFonts w:ascii="Times New Roman" w:hAnsi="Times New Roman" w:cs="Times New Roman"/>
                <w:sz w:val="22"/>
                <w:szCs w:val="22"/>
              </w:rPr>
              <w:t>: методы качественной и количественной оценки факторов риска организации и основных функциональных подсистем.</w:t>
            </w:r>
          </w:p>
          <w:p w:rsidR="00AA3880" w:rsidRDefault="005F7FD4">
            <w:pPr>
              <w:widowControl w:val="0"/>
              <w:tabs>
                <w:tab w:val="left" w:pos="540"/>
              </w:tabs>
              <w:contextualSpacing/>
              <w:rPr>
                <w:rFonts w:ascii="Times New Roman" w:hAnsi="Times New Roman" w:cs="Times New Roman"/>
                <w:b/>
                <w:bCs/>
                <w:sz w:val="22"/>
                <w:szCs w:val="22"/>
              </w:rPr>
            </w:pPr>
            <w:r>
              <w:rPr>
                <w:rFonts w:ascii="Times New Roman" w:hAnsi="Times New Roman" w:cs="Times New Roman"/>
                <w:b/>
                <w:bCs/>
                <w:sz w:val="22"/>
                <w:szCs w:val="22"/>
              </w:rPr>
              <w:t>Уметь</w:t>
            </w:r>
            <w:r>
              <w:rPr>
                <w:rFonts w:ascii="Times New Roman" w:hAnsi="Times New Roman" w:cs="Times New Roman"/>
                <w:sz w:val="22"/>
                <w:szCs w:val="22"/>
              </w:rPr>
              <w:t>: применять на практике методы качественного анализа факторов риска, формировать систему мониторинга факторов риска, в том числе при решении сложных технических и производственных задач.</w:t>
            </w:r>
          </w:p>
        </w:tc>
        <w:tc>
          <w:tcPr>
            <w:tcW w:w="3435" w:type="dxa"/>
            <w:tcBorders>
              <w:top w:val="single" w:sz="4" w:space="0" w:color="000000"/>
              <w:left w:val="single" w:sz="4" w:space="0" w:color="000000"/>
              <w:bottom w:val="single" w:sz="4" w:space="0" w:color="000000"/>
              <w:right w:val="single" w:sz="4" w:space="0" w:color="000000"/>
            </w:tcBorders>
            <w:shd w:val="clear" w:color="auto" w:fill="auto"/>
          </w:tcPr>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lastRenderedPageBreak/>
              <w:t>Задание 1</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Вы руководитель направления по цифровой трансформации бизнеса в крупной промышленной компании. Вам предстоит внедрение новой системы, предназначенной для повышения надежности работы технологического оборудования. Вы выявили несколько проблем и определили их причины. Вопросы:</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1) Какую диаграмму вы будете использовать для демонстрации проблемы, ее причины и последствий (например, диаграмму дерева решений, «рыбью кость», диаграмму </w:t>
            </w:r>
            <w:proofErr w:type="spellStart"/>
            <w:r>
              <w:rPr>
                <w:rFonts w:ascii="Times New Roman" w:hAnsi="Times New Roman" w:cs="Times New Roman"/>
                <w:sz w:val="22"/>
                <w:szCs w:val="22"/>
              </w:rPr>
              <w:t>бенчмаркинга</w:t>
            </w:r>
            <w:proofErr w:type="spellEnd"/>
            <w:r>
              <w:rPr>
                <w:rFonts w:ascii="Times New Roman" w:hAnsi="Times New Roman" w:cs="Times New Roman"/>
                <w:sz w:val="22"/>
                <w:szCs w:val="22"/>
              </w:rPr>
              <w:t xml:space="preserve"> или др.)?</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2) Постройте Ваш вариант дерева целей и задач нового проекта.</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3) перечислите возможные риски проекта и назовите способы минимизации этих рисков.</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lastRenderedPageBreak/>
              <w:t>Задание 2</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Кейс на тему: «Дерево решений и обстоятельства, усложняющие принятие процедуры решения задач»</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В Инвестиционный комитет крупной промышленной компании поступило несколько инвестиционных проектов, нацеленных на решение задачи по оптимизации процесса объемного производственного планирования цепочек поставок (сырья и продукции) от различных ИТ-</w:t>
            </w:r>
            <w:proofErr w:type="spellStart"/>
            <w:r>
              <w:rPr>
                <w:rFonts w:ascii="Times New Roman" w:hAnsi="Times New Roman" w:cs="Times New Roman"/>
                <w:sz w:val="22"/>
                <w:szCs w:val="22"/>
              </w:rPr>
              <w:t>вендоров</w:t>
            </w:r>
            <w:proofErr w:type="spellEnd"/>
            <w:r>
              <w:rPr>
                <w:rFonts w:ascii="Times New Roman" w:hAnsi="Times New Roman" w:cs="Times New Roman"/>
                <w:sz w:val="22"/>
                <w:szCs w:val="22"/>
              </w:rPr>
              <w:t>. Выполнив анализ рисков, главному инженеру необходимо определить наиболее привлекательный проект и защитить проект на инвестиционном комитете компании. Главный инженер обладает обширной информацией, включая основные количественные показатели, по которым он будет принимать решение: например, сокращение разрыва между плановым выпуском продукции и фактическим, сроки внедрения, затраты, окупаемость, требуемые трудозатраты и необходимая инфраструктура, финансовые ресурсы. Каким образом главному инженеру следует оценивать проекты? Предложите дерево решений.</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Задание 3</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Определите продолжительность коммерческого цикла по продукту «Х», а также продолжительность производственного цикла и оборота финансовых средств. Условия:</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Предприятие получило 01.10 сырье; оплата сырья прошла 03.11; производственный процесс начался 03.10 после того, как партия сырья была подготовлена к производству.</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25.12 готовая продукция поступила на склад;</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В период с 26.12 по 15.01 производилась отгрузка готовой </w:t>
            </w:r>
            <w:r>
              <w:rPr>
                <w:rFonts w:ascii="Times New Roman" w:hAnsi="Times New Roman" w:cs="Times New Roman"/>
                <w:sz w:val="22"/>
                <w:szCs w:val="22"/>
              </w:rPr>
              <w:lastRenderedPageBreak/>
              <w:t>продукции оптовым покупателям;</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25.01 предприятие получило средства за произведенную и поставленную продукцию.</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Назовите зоны риска, которые можно выделить в деятельности организации. Какие меры следует предпринять для снижения вероятности возникновения риска?</w:t>
            </w:r>
          </w:p>
          <w:p w:rsidR="00AA3880" w:rsidRDefault="00AA3880">
            <w:pPr>
              <w:widowControl w:val="0"/>
              <w:rPr>
                <w:rFonts w:ascii="Times New Roman" w:hAnsi="Times New Roman" w:cs="Times New Roman"/>
                <w:sz w:val="22"/>
                <w:szCs w:val="22"/>
              </w:rPr>
            </w:pPr>
          </w:p>
          <w:p w:rsidR="00AA3880" w:rsidRDefault="005F7FD4">
            <w:pPr>
              <w:widowControl w:val="0"/>
              <w:rPr>
                <w:rFonts w:ascii="Times New Roman" w:hAnsi="Times New Roman" w:cs="Times New Roman"/>
                <w:b/>
                <w:bCs/>
                <w:sz w:val="22"/>
                <w:szCs w:val="22"/>
              </w:rPr>
            </w:pPr>
            <w:r>
              <w:rPr>
                <w:rFonts w:ascii="Times New Roman" w:hAnsi="Times New Roman" w:cs="Times New Roman"/>
                <w:b/>
                <w:bCs/>
                <w:sz w:val="22"/>
                <w:szCs w:val="22"/>
              </w:rPr>
              <w:t>Задание 4</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Кейс на тему: «Выявление рисков при поиске идей решения нестандартной задачи»</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В 2000-е годы в Евросоюзе и России полностью ввели запрет на использование этилированного бензина. Известно, что до этого момент в бензин вводили специальные добавки, содержащие свинец, которые снижают опасность детонации топлива (например, наиболее популярная присадка – тетраэтилсвинец). Проблема заключалась в том, что избыток свинца в бензине резко увеличивал токсичность выхлопных газов. Как компания-производитель топлива решила эту проблему?</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Ответьте на вопросы:</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1) Что было/могло быть сделано для решения этой проблемы?</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2) Можно ли было решить эту проблему, не меняя состав присадки? Проведите анализ с использованием алгоритмического метода решения нестандартной задачи с применением необходимого инструментария (алгоритм, информационный фонд, стандарты, приемы, </w:t>
            </w:r>
            <w:proofErr w:type="spellStart"/>
            <w:r>
              <w:rPr>
                <w:rFonts w:ascii="Times New Roman" w:hAnsi="Times New Roman" w:cs="Times New Roman"/>
                <w:sz w:val="22"/>
                <w:szCs w:val="22"/>
              </w:rPr>
              <w:t>вепольный</w:t>
            </w:r>
            <w:proofErr w:type="spellEnd"/>
            <w:r>
              <w:rPr>
                <w:rFonts w:ascii="Times New Roman" w:hAnsi="Times New Roman" w:cs="Times New Roman"/>
                <w:sz w:val="22"/>
                <w:szCs w:val="22"/>
              </w:rPr>
              <w:t xml:space="preserve"> анализ при необходимости).</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3) Проведите качественный анализ факторов риска получившихся идей решения проблемы, которые возможны для решения приведенной проблемы. Сформулируйте систему рисков.</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 xml:space="preserve">4) Выберите наиболее значимые риски, проведите их </w:t>
            </w:r>
            <w:r>
              <w:rPr>
                <w:rFonts w:ascii="Times New Roman" w:hAnsi="Times New Roman" w:cs="Times New Roman"/>
                <w:sz w:val="22"/>
                <w:szCs w:val="22"/>
              </w:rPr>
              <w:lastRenderedPageBreak/>
              <w:t>ранжирование и постройте матрицу рисков.</w:t>
            </w:r>
          </w:p>
          <w:p w:rsidR="00AA3880" w:rsidRDefault="005F7FD4">
            <w:pPr>
              <w:widowControl w:val="0"/>
              <w:rPr>
                <w:rFonts w:ascii="Times New Roman" w:hAnsi="Times New Roman" w:cs="Times New Roman"/>
                <w:sz w:val="22"/>
                <w:szCs w:val="22"/>
              </w:rPr>
            </w:pPr>
            <w:r>
              <w:rPr>
                <w:rFonts w:ascii="Times New Roman" w:hAnsi="Times New Roman" w:cs="Times New Roman"/>
                <w:sz w:val="22"/>
                <w:szCs w:val="22"/>
              </w:rPr>
              <w:t>5) Разработайте программу управления рисками при выборе того или иного варианта решения проблемы, где отражается фактор риска и рекомендуемые меры для его снижения, а также систему показателей для мониторинга происходящих изменений факторов риска при реализации предложенной программы управления рисками.</w:t>
            </w:r>
          </w:p>
        </w:tc>
      </w:tr>
    </w:tbl>
    <w:p w:rsidR="00AA3880" w:rsidRDefault="00AA3880">
      <w:pPr>
        <w:spacing w:line="360" w:lineRule="auto"/>
        <w:ind w:firstLine="709"/>
        <w:jc w:val="both"/>
        <w:rPr>
          <w:rFonts w:ascii="Times New Roman" w:hAnsi="Times New Roman" w:cs="Times New Roman"/>
          <w:szCs w:val="28"/>
        </w:rPr>
      </w:pPr>
    </w:p>
    <w:p w:rsidR="00AA3880" w:rsidRDefault="005F7FD4">
      <w:pPr>
        <w:keepNext/>
        <w:keepLines/>
        <w:spacing w:line="360" w:lineRule="auto"/>
        <w:jc w:val="center"/>
        <w:outlineLvl w:val="3"/>
        <w:rPr>
          <w:rFonts w:ascii="Times New Roman" w:hAnsi="Times New Roman" w:cs="Times New Roman"/>
          <w:b/>
          <w:iCs/>
          <w:kern w:val="2"/>
          <w:szCs w:val="28"/>
        </w:rPr>
      </w:pPr>
      <w:r>
        <w:rPr>
          <w:rFonts w:ascii="Times New Roman" w:hAnsi="Times New Roman" w:cs="Times New Roman"/>
          <w:b/>
          <w:iCs/>
          <w:kern w:val="2"/>
          <w:szCs w:val="28"/>
        </w:rPr>
        <w:t>Примерный перечень вопросов к экзамену</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Охарактеризуйте процесс изобретательства в </w:t>
      </w:r>
      <w:proofErr w:type="spellStart"/>
      <w:r>
        <w:rPr>
          <w:rFonts w:ascii="Times New Roman" w:eastAsia="Calibri" w:hAnsi="Times New Roman" w:cs="Times New Roman"/>
          <w:szCs w:val="28"/>
          <w:lang w:eastAsia="en-US"/>
        </w:rPr>
        <w:t>инженернои</w:t>
      </w:r>
      <w:proofErr w:type="spellEnd"/>
      <w:r>
        <w:rPr>
          <w:rFonts w:ascii="Times New Roman" w:eastAsia="Calibri" w:hAnsi="Times New Roman" w:cs="Times New Roman"/>
          <w:szCs w:val="28"/>
          <w:lang w:eastAsia="en-US"/>
        </w:rPr>
        <w:t>̆ деятельности на предприятиях. Чем изобретение отличается от инноваций?</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Опишите преимущества и недостатки метода «проб и ошибок».</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чем состоит суть метода контрольных вопросов и морфологического анализа?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Как увеличить эффективность творческого процесса путем увеличения хаотичности поиска?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Дайте характеристику методов мозгового штурма, </w:t>
      </w:r>
      <w:proofErr w:type="spellStart"/>
      <w:r>
        <w:rPr>
          <w:rFonts w:ascii="Times New Roman" w:eastAsia="Calibri" w:hAnsi="Times New Roman" w:cs="Times New Roman"/>
          <w:szCs w:val="28"/>
          <w:lang w:eastAsia="en-US"/>
        </w:rPr>
        <w:t>синектики</w:t>
      </w:r>
      <w:proofErr w:type="spellEnd"/>
      <w:r>
        <w:rPr>
          <w:rFonts w:ascii="Times New Roman" w:eastAsia="Calibri" w:hAnsi="Times New Roman" w:cs="Times New Roman"/>
          <w:szCs w:val="28"/>
          <w:lang w:eastAsia="en-US"/>
        </w:rPr>
        <w:t xml:space="preserve"> и метода фокальных объектов. В каких случаях они применяются?</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Как измеряются и оцениваются показатели эффективности и результативности творческого процесса на предприятиях?</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Опишите этапы составления схемы реализации идеи и документального оформления процесса реализации предпринимательского решения.</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Дайте характеристику творчеству с позиции развития и взаимодействия, ее связи с психологией личности.</w:t>
      </w:r>
    </w:p>
    <w:p w:rsidR="00AA3880" w:rsidRDefault="005F7FD4">
      <w:pPr>
        <w:numPr>
          <w:ilvl w:val="0"/>
          <w:numId w:val="5"/>
        </w:numPr>
        <w:tabs>
          <w:tab w:val="left" w:pos="1134"/>
        </w:tabs>
        <w:suppressAutoHyphens w:val="0"/>
        <w:spacing w:line="360" w:lineRule="auto"/>
        <w:ind w:left="142" w:firstLine="567"/>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Приведите ключевые положения теории дивергентного мышления Дж. </w:t>
      </w:r>
      <w:proofErr w:type="spellStart"/>
      <w:r>
        <w:rPr>
          <w:rFonts w:ascii="Times New Roman" w:eastAsia="Calibri" w:hAnsi="Times New Roman" w:cs="Times New Roman"/>
          <w:szCs w:val="28"/>
          <w:lang w:eastAsia="en-US"/>
        </w:rPr>
        <w:t>Гилфорда</w:t>
      </w:r>
      <w:proofErr w:type="spellEnd"/>
      <w:r>
        <w:rPr>
          <w:rFonts w:ascii="Times New Roman" w:eastAsia="Calibri" w:hAnsi="Times New Roman" w:cs="Times New Roman"/>
          <w:szCs w:val="28"/>
          <w:lang w:eastAsia="en-US"/>
        </w:rPr>
        <w:t>.</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чем заключается процесс творческой̆ деятельности на предприятиях? Назовите способы формирования готовности к творческой̆ деятельности.</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lastRenderedPageBreak/>
        <w:t>Охарактеризуйте человека с позиции субъекта индивидуальной̆ творческой̆ деятельности и перечислите особенности управления творческими коллективами.</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Раскройте суть инвестиционной теории творчества по Р. </w:t>
      </w:r>
      <w:proofErr w:type="spellStart"/>
      <w:r>
        <w:rPr>
          <w:rFonts w:ascii="Times New Roman" w:eastAsia="Calibri" w:hAnsi="Times New Roman" w:cs="Times New Roman"/>
          <w:szCs w:val="28"/>
          <w:lang w:eastAsia="en-US"/>
        </w:rPr>
        <w:t>Стернбергу</w:t>
      </w:r>
      <w:proofErr w:type="spellEnd"/>
      <w:r>
        <w:rPr>
          <w:rFonts w:ascii="Times New Roman" w:eastAsia="Calibri" w:hAnsi="Times New Roman" w:cs="Times New Roman"/>
          <w:szCs w:val="28"/>
          <w:lang w:eastAsia="en-US"/>
        </w:rPr>
        <w:t xml:space="preserve"> и теории психологии творческого мышления по Я.А. Пономареву и ее применение в изучении саморазвития.</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Дайте характеристику интеллектуальной активности с позиции творческого процесса (теория Д.Б. </w:t>
      </w:r>
      <w:proofErr w:type="spellStart"/>
      <w:r>
        <w:rPr>
          <w:rFonts w:ascii="Times New Roman" w:eastAsia="Calibri" w:hAnsi="Times New Roman" w:cs="Times New Roman"/>
          <w:szCs w:val="28"/>
          <w:lang w:eastAsia="en-US"/>
        </w:rPr>
        <w:t>Богоявленскои</w:t>
      </w:r>
      <w:proofErr w:type="spellEnd"/>
      <w:r>
        <w:rPr>
          <w:rFonts w:ascii="Times New Roman" w:eastAsia="Calibri" w:hAnsi="Times New Roman" w:cs="Times New Roman"/>
          <w:szCs w:val="28"/>
          <w:lang w:eastAsia="en-US"/>
        </w:rPr>
        <w:t>̆).</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Раскройте содержание и выводы теории когнитивных </w:t>
      </w:r>
      <w:proofErr w:type="spellStart"/>
      <w:r>
        <w:rPr>
          <w:rFonts w:ascii="Times New Roman" w:eastAsia="Calibri" w:hAnsi="Times New Roman" w:cs="Times New Roman"/>
          <w:szCs w:val="28"/>
          <w:lang w:eastAsia="en-US"/>
        </w:rPr>
        <w:t>способностеи</w:t>
      </w:r>
      <w:proofErr w:type="spellEnd"/>
      <w:r>
        <w:rPr>
          <w:rFonts w:ascii="Times New Roman" w:eastAsia="Calibri" w:hAnsi="Times New Roman" w:cs="Times New Roman"/>
          <w:szCs w:val="28"/>
          <w:lang w:eastAsia="en-US"/>
        </w:rPr>
        <w:t>̆ В.Н. Дружинина.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чем состоит принципиальное отличие «Теории решения изобретательских задач» (ТРИЗ) от метода «проб и ошибок» или его модификаций?</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Назовите основные законы развития технических систем, являющиеся «фундаментом» ТРИЗ.</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Дайте характеристику поверхностному и техническому противоречию, ИКР, физическому противоречию, определение информационному фонду ТРИЗ.</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Приведите примеры решения изобретательских нестандартных задач, характерных для промышленных предприятий.</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Какие этапы включает алгоритм решения изобретательских задач (АРИЗ)?</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Опишите практический опыт применения ТРИЗ в науке и технике.</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Сущность </w:t>
      </w:r>
      <w:proofErr w:type="spellStart"/>
      <w:r>
        <w:rPr>
          <w:rFonts w:ascii="Times New Roman" w:eastAsia="Calibri" w:hAnsi="Times New Roman" w:cs="Times New Roman"/>
          <w:szCs w:val="28"/>
          <w:lang w:eastAsia="en-US"/>
        </w:rPr>
        <w:t>вепольного</w:t>
      </w:r>
      <w:proofErr w:type="spellEnd"/>
      <w:r>
        <w:rPr>
          <w:rFonts w:ascii="Times New Roman" w:eastAsia="Calibri" w:hAnsi="Times New Roman" w:cs="Times New Roman"/>
          <w:szCs w:val="28"/>
          <w:lang w:eastAsia="en-US"/>
        </w:rPr>
        <w:t xml:space="preserve"> анализа и представление о «вредных связях», назовите основные способы устранения вредных связей.</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Приведите примеры устранения вредных связей с использованием </w:t>
      </w:r>
      <w:proofErr w:type="spellStart"/>
      <w:r>
        <w:rPr>
          <w:rFonts w:ascii="Times New Roman" w:eastAsia="Calibri" w:hAnsi="Times New Roman" w:cs="Times New Roman"/>
          <w:szCs w:val="28"/>
          <w:lang w:eastAsia="en-US"/>
        </w:rPr>
        <w:t>вепольного</w:t>
      </w:r>
      <w:proofErr w:type="spellEnd"/>
      <w:r>
        <w:rPr>
          <w:rFonts w:ascii="Times New Roman" w:eastAsia="Calibri" w:hAnsi="Times New Roman" w:cs="Times New Roman"/>
          <w:szCs w:val="28"/>
          <w:lang w:eastAsia="en-US"/>
        </w:rPr>
        <w:t xml:space="preserve"> анализа на практических примерах технических решений в промышленности и технике.</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Риск-менеджмент как основа устойчивости бизнеса при поиске идей, решении задач и принятии управленческих решений.</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Приведите классификацию и назовите виды рисков. В чем заключаются организационные основы и психологические особенности управления риском?</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lastRenderedPageBreak/>
        <w:t>Раскройте содержание, функции идентификации и анализа рисков.</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 xml:space="preserve">Назовите методы анализа рисков: табличные, графические, экспертные оценки, ранжирование и </w:t>
      </w:r>
      <w:proofErr w:type="spellStart"/>
      <w:r>
        <w:rPr>
          <w:rFonts w:ascii="Times New Roman" w:eastAsia="Calibri" w:hAnsi="Times New Roman" w:cs="Times New Roman"/>
          <w:szCs w:val="28"/>
          <w:lang w:eastAsia="en-US"/>
        </w:rPr>
        <w:t>рейтингование</w:t>
      </w:r>
      <w:proofErr w:type="spellEnd"/>
      <w:r>
        <w:rPr>
          <w:rFonts w:ascii="Times New Roman" w:eastAsia="Calibri" w:hAnsi="Times New Roman" w:cs="Times New Roman"/>
          <w:szCs w:val="28"/>
          <w:lang w:eastAsia="en-US"/>
        </w:rPr>
        <w:t>.</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чем состоит сущность имитационного моделирования и сценарного подхода? Укажите факторы риска и этапы их анализа.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Охарактеризуйте систему предупреждения рисков. Как она составляется и что включает?</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Разработайте и опишите блок-схему процесса принятия решения для минимизации рисков методом PDPC.</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В чем заключается сущность функционально-стоимостного анализа (ФСА)?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Раскройте суть методики системного анализа функций FAST.</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Опишите применение FMEA-анализа для повышения качества технических и бизнес-процессов.</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eastAsia="Calibri" w:hAnsi="Times New Roman" w:cs="Times New Roman"/>
          <w:szCs w:val="28"/>
          <w:lang w:eastAsia="en-US"/>
        </w:rPr>
        <w:t>Что такое «предупреждающие действия» в риск-менеджменте и менеджменте качества?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hAnsi="Times New Roman" w:cs="Times New Roman"/>
          <w:szCs w:val="26"/>
        </w:rPr>
        <w:t xml:space="preserve">В чем сущность направленных методов поиска технических решений: метода Р. </w:t>
      </w:r>
      <w:proofErr w:type="spellStart"/>
      <w:r>
        <w:rPr>
          <w:rFonts w:ascii="Times New Roman" w:hAnsi="Times New Roman" w:cs="Times New Roman"/>
          <w:szCs w:val="26"/>
        </w:rPr>
        <w:t>Коллера</w:t>
      </w:r>
      <w:proofErr w:type="spellEnd"/>
      <w:r>
        <w:rPr>
          <w:rFonts w:ascii="Times New Roman" w:hAnsi="Times New Roman" w:cs="Times New Roman"/>
          <w:szCs w:val="26"/>
        </w:rPr>
        <w:t>, десятичных матриц поиска?</w:t>
      </w:r>
    </w:p>
    <w:p w:rsidR="00AA3880" w:rsidRDefault="005F7FD4">
      <w:pPr>
        <w:numPr>
          <w:ilvl w:val="0"/>
          <w:numId w:val="5"/>
        </w:numPr>
        <w:tabs>
          <w:tab w:val="left" w:pos="1134"/>
        </w:tabs>
        <w:suppressAutoHyphens w:val="0"/>
        <w:spacing w:line="360" w:lineRule="auto"/>
        <w:ind w:left="142" w:firstLine="567"/>
        <w:contextualSpacing/>
        <w:jc w:val="both"/>
        <w:rPr>
          <w:rFonts w:ascii="Times New Roman" w:eastAsia="Calibri" w:hAnsi="Times New Roman" w:cs="Times New Roman"/>
          <w:szCs w:val="28"/>
          <w:lang w:eastAsia="en-US"/>
        </w:rPr>
      </w:pPr>
      <w:r>
        <w:rPr>
          <w:rFonts w:ascii="Times New Roman" w:hAnsi="Times New Roman" w:cs="Times New Roman"/>
          <w:szCs w:val="26"/>
        </w:rPr>
        <w:t>Раскройте суть метода эвристических приемов и обобщенного эвристического метода.</w:t>
      </w:r>
    </w:p>
    <w:p w:rsidR="00AA3880" w:rsidRDefault="00AA3880">
      <w:pPr>
        <w:tabs>
          <w:tab w:val="left" w:pos="0"/>
        </w:tabs>
        <w:spacing w:line="360" w:lineRule="auto"/>
        <w:jc w:val="both"/>
        <w:rPr>
          <w:rFonts w:ascii="Times New Roman" w:hAnsi="Times New Roman" w:cs="Times New Roman"/>
          <w:b/>
          <w:szCs w:val="28"/>
        </w:rPr>
      </w:pPr>
    </w:p>
    <w:p w:rsidR="00AA3880" w:rsidRDefault="005F7FD4">
      <w:pPr>
        <w:tabs>
          <w:tab w:val="left" w:pos="0"/>
        </w:tabs>
        <w:spacing w:line="360" w:lineRule="auto"/>
        <w:jc w:val="center"/>
        <w:rPr>
          <w:rFonts w:ascii="Times New Roman" w:hAnsi="Times New Roman" w:cs="Times New Roman"/>
          <w:b/>
          <w:szCs w:val="28"/>
        </w:rPr>
      </w:pPr>
      <w:r>
        <w:rPr>
          <w:rFonts w:ascii="Times New Roman" w:hAnsi="Times New Roman" w:cs="Times New Roman"/>
          <w:b/>
          <w:szCs w:val="28"/>
        </w:rPr>
        <w:t>Пример экзаменационного билета</w:t>
      </w:r>
    </w:p>
    <w:p w:rsidR="00AA3880" w:rsidRDefault="005F7FD4">
      <w:pPr>
        <w:jc w:val="center"/>
        <w:rPr>
          <w:rFonts w:ascii="Times New Roman" w:eastAsia="SimSun" w:hAnsi="Times New Roman"/>
          <w:b/>
          <w:bCs/>
          <w:sz w:val="24"/>
        </w:rPr>
      </w:pPr>
      <w:r>
        <w:rPr>
          <w:rFonts w:ascii="Times New Roman" w:eastAsia="SimSun" w:hAnsi="Times New Roman"/>
          <w:b/>
          <w:bCs/>
          <w:sz w:val="24"/>
        </w:rPr>
        <w:t>Федеральное государственное образовательное бюджетное учреждение</w:t>
      </w:r>
    </w:p>
    <w:p w:rsidR="00AA3880" w:rsidRDefault="005F7FD4">
      <w:pPr>
        <w:ind w:left="360"/>
        <w:jc w:val="center"/>
        <w:rPr>
          <w:rFonts w:ascii="Times New Roman" w:eastAsia="SimSun" w:hAnsi="Times New Roman"/>
          <w:b/>
          <w:bCs/>
          <w:sz w:val="24"/>
        </w:rPr>
      </w:pPr>
      <w:r>
        <w:rPr>
          <w:rFonts w:ascii="Times New Roman" w:eastAsia="SimSun" w:hAnsi="Times New Roman"/>
          <w:b/>
          <w:sz w:val="24"/>
        </w:rPr>
        <w:t>высшего образования</w:t>
      </w:r>
    </w:p>
    <w:p w:rsidR="00AA3880" w:rsidRDefault="005F7FD4">
      <w:pPr>
        <w:jc w:val="center"/>
        <w:rPr>
          <w:rFonts w:ascii="Times New Roman" w:eastAsia="SimSun" w:hAnsi="Times New Roman"/>
          <w:b/>
          <w:bCs/>
          <w:sz w:val="24"/>
          <w:lang w:eastAsia="zh-CN"/>
        </w:rPr>
      </w:pPr>
      <w:r>
        <w:rPr>
          <w:rFonts w:ascii="Times New Roman" w:eastAsia="SimSun" w:hAnsi="Times New Roman"/>
          <w:b/>
          <w:bCs/>
          <w:sz w:val="24"/>
          <w:lang w:eastAsia="zh-CN"/>
        </w:rPr>
        <w:t xml:space="preserve">«ФИНАНСОВЫЙ УНИВЕРСИТЕТ ПРИ ПРАВИТЕЛЬСТВЕ </w:t>
      </w:r>
    </w:p>
    <w:p w:rsidR="00AA3880" w:rsidRDefault="005F7FD4">
      <w:pPr>
        <w:jc w:val="center"/>
        <w:rPr>
          <w:rFonts w:ascii="Times New Roman" w:eastAsia="SimSun" w:hAnsi="Times New Roman"/>
          <w:b/>
          <w:bCs/>
          <w:sz w:val="24"/>
          <w:lang w:eastAsia="zh-CN"/>
        </w:rPr>
      </w:pPr>
      <w:r>
        <w:rPr>
          <w:rFonts w:ascii="Times New Roman" w:eastAsia="SimSun" w:hAnsi="Times New Roman"/>
          <w:b/>
          <w:bCs/>
          <w:sz w:val="24"/>
          <w:lang w:eastAsia="zh-CN"/>
        </w:rPr>
        <w:t>РОССИЙСКОЙ ФЕДЕРАЦИИ»</w:t>
      </w:r>
    </w:p>
    <w:p w:rsidR="00AA3880" w:rsidRDefault="005F7FD4">
      <w:pPr>
        <w:jc w:val="center"/>
        <w:rPr>
          <w:rFonts w:ascii="Times New Roman" w:eastAsia="SimSun" w:hAnsi="Times New Roman"/>
          <w:b/>
          <w:bCs/>
          <w:sz w:val="24"/>
          <w:lang w:eastAsia="zh-CN"/>
        </w:rPr>
      </w:pPr>
      <w:r>
        <w:rPr>
          <w:rFonts w:ascii="Times New Roman" w:eastAsia="SimSun" w:hAnsi="Times New Roman"/>
          <w:b/>
          <w:bCs/>
          <w:sz w:val="24"/>
          <w:lang w:eastAsia="zh-CN"/>
        </w:rPr>
        <w:t>(Финансовый университет)</w:t>
      </w:r>
    </w:p>
    <w:p w:rsidR="00AA3880" w:rsidRDefault="00AA3880">
      <w:pPr>
        <w:jc w:val="center"/>
        <w:rPr>
          <w:rFonts w:ascii="Times New Roman" w:eastAsia="SimSun" w:hAnsi="Times New Roman"/>
          <w:b/>
          <w:bCs/>
          <w:sz w:val="24"/>
          <w:lang w:eastAsia="zh-CN"/>
        </w:rPr>
      </w:pP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Департамент менеджмента и инноваций</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Дисциплина «Методы решения проблем, поиск идей и работа с информацией»</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Факультет «Высшая школа управления»</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Форма обучения заочная</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Семестр 5</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Направление 38.03.02 «Менеджмент»</w:t>
      </w:r>
    </w:p>
    <w:p w:rsidR="00AA3880" w:rsidRDefault="005F7FD4">
      <w:pPr>
        <w:rPr>
          <w:rFonts w:ascii="Times New Roman" w:eastAsia="SimSun" w:hAnsi="Times New Roman"/>
          <w:bCs/>
          <w:sz w:val="24"/>
          <w:lang w:eastAsia="zh-CN"/>
        </w:rPr>
      </w:pPr>
      <w:r>
        <w:rPr>
          <w:rFonts w:ascii="Times New Roman" w:eastAsia="SimSun" w:hAnsi="Times New Roman"/>
          <w:bCs/>
          <w:sz w:val="24"/>
          <w:lang w:eastAsia="zh-CN"/>
        </w:rPr>
        <w:t xml:space="preserve">Направленность программы </w:t>
      </w:r>
      <w:proofErr w:type="spellStart"/>
      <w:r>
        <w:rPr>
          <w:rFonts w:ascii="Times New Roman" w:eastAsia="SimSun" w:hAnsi="Times New Roman"/>
          <w:bCs/>
          <w:sz w:val="24"/>
          <w:lang w:eastAsia="zh-CN"/>
        </w:rPr>
        <w:t>бакалавриата</w:t>
      </w:r>
      <w:proofErr w:type="spellEnd"/>
      <w:r>
        <w:rPr>
          <w:rFonts w:ascii="Times New Roman" w:eastAsia="SimSun" w:hAnsi="Times New Roman"/>
          <w:bCs/>
          <w:sz w:val="24"/>
          <w:lang w:eastAsia="zh-CN"/>
        </w:rPr>
        <w:t xml:space="preserve"> «Финансовый менеджмент»</w:t>
      </w:r>
    </w:p>
    <w:p w:rsidR="00AA3880" w:rsidRDefault="00AA3880">
      <w:pPr>
        <w:rPr>
          <w:rFonts w:ascii="Times New Roman" w:eastAsia="SimSun" w:hAnsi="Times New Roman"/>
          <w:bCs/>
          <w:color w:val="FF0000"/>
          <w:szCs w:val="28"/>
          <w:lang w:eastAsia="zh-CN"/>
        </w:rPr>
      </w:pPr>
    </w:p>
    <w:p w:rsidR="00AA3880" w:rsidRDefault="005F7FD4">
      <w:pPr>
        <w:jc w:val="center"/>
        <w:rPr>
          <w:rFonts w:ascii="Times New Roman" w:eastAsia="SimSun" w:hAnsi="Times New Roman"/>
          <w:b/>
          <w:bCs/>
          <w:szCs w:val="28"/>
          <w:lang w:eastAsia="zh-CN"/>
        </w:rPr>
      </w:pPr>
      <w:r>
        <w:rPr>
          <w:rFonts w:ascii="Times New Roman" w:eastAsia="SimSun" w:hAnsi="Times New Roman"/>
          <w:b/>
          <w:bCs/>
          <w:szCs w:val="28"/>
          <w:lang w:eastAsia="zh-CN"/>
        </w:rPr>
        <w:t>Экзаменационный билет №__</w:t>
      </w:r>
    </w:p>
    <w:p w:rsidR="00AA3880" w:rsidRDefault="00AA3880">
      <w:pPr>
        <w:jc w:val="center"/>
        <w:rPr>
          <w:rFonts w:ascii="Times New Roman" w:eastAsia="SimSun" w:hAnsi="Times New Roman"/>
          <w:b/>
          <w:bCs/>
          <w:szCs w:val="28"/>
          <w:lang w:eastAsia="zh-CN"/>
        </w:rPr>
      </w:pPr>
    </w:p>
    <w:p w:rsidR="00AA3880" w:rsidRDefault="005F7FD4">
      <w:pPr>
        <w:rPr>
          <w:rFonts w:ascii="Times New Roman" w:eastAsia="SimSun" w:hAnsi="Times New Roman"/>
          <w:b/>
          <w:sz w:val="24"/>
          <w:lang w:eastAsia="zh-CN"/>
        </w:rPr>
      </w:pPr>
      <w:r>
        <w:rPr>
          <w:rFonts w:ascii="Times New Roman" w:eastAsia="SimSun" w:hAnsi="Times New Roman"/>
          <w:b/>
          <w:sz w:val="24"/>
          <w:lang w:eastAsia="zh-CN"/>
        </w:rPr>
        <w:t>Задание 1. (20 баллов). Теоретический вопрос.</w:t>
      </w:r>
    </w:p>
    <w:p w:rsidR="00AA3880" w:rsidRDefault="005F7FD4">
      <w:pPr>
        <w:jc w:val="both"/>
        <w:rPr>
          <w:rFonts w:ascii="Times New Roman" w:hAnsi="Times New Roman" w:cs="Times New Roman"/>
          <w:bCs/>
          <w:sz w:val="24"/>
        </w:rPr>
      </w:pPr>
      <w:r>
        <w:rPr>
          <w:rFonts w:ascii="Times New Roman" w:hAnsi="Times New Roman" w:cs="Times New Roman"/>
          <w:bCs/>
          <w:sz w:val="24"/>
        </w:rPr>
        <w:t xml:space="preserve">Дайте характеристику интеллектуальной активности с позиции творческого процесса (теория Д.Б. </w:t>
      </w:r>
      <w:proofErr w:type="spellStart"/>
      <w:r>
        <w:rPr>
          <w:rFonts w:ascii="Times New Roman" w:hAnsi="Times New Roman" w:cs="Times New Roman"/>
          <w:bCs/>
          <w:sz w:val="24"/>
        </w:rPr>
        <w:t>Богоявленскои</w:t>
      </w:r>
      <w:proofErr w:type="spellEnd"/>
      <w:r>
        <w:rPr>
          <w:rFonts w:ascii="Times New Roman" w:hAnsi="Times New Roman" w:cs="Times New Roman"/>
          <w:bCs/>
          <w:sz w:val="24"/>
        </w:rPr>
        <w:t xml:space="preserve">̆). Раскройте содержание и выводы теории когнитивных </w:t>
      </w:r>
      <w:proofErr w:type="spellStart"/>
      <w:r>
        <w:rPr>
          <w:rFonts w:ascii="Times New Roman" w:hAnsi="Times New Roman" w:cs="Times New Roman"/>
          <w:bCs/>
          <w:sz w:val="24"/>
        </w:rPr>
        <w:t>способностеи</w:t>
      </w:r>
      <w:proofErr w:type="spellEnd"/>
      <w:r>
        <w:rPr>
          <w:rFonts w:ascii="Times New Roman" w:hAnsi="Times New Roman" w:cs="Times New Roman"/>
          <w:bCs/>
          <w:sz w:val="24"/>
        </w:rPr>
        <w:t>̆ В.Н. Дружинина.</w:t>
      </w:r>
    </w:p>
    <w:p w:rsidR="00AA3880" w:rsidRDefault="00AA3880">
      <w:pPr>
        <w:jc w:val="both"/>
        <w:rPr>
          <w:rFonts w:ascii="Times New Roman" w:hAnsi="Times New Roman"/>
          <w:color w:val="FF0000"/>
          <w:sz w:val="24"/>
        </w:rPr>
      </w:pPr>
    </w:p>
    <w:p w:rsidR="00AA3880" w:rsidRDefault="005F7FD4">
      <w:pPr>
        <w:jc w:val="both"/>
        <w:rPr>
          <w:rFonts w:ascii="Times New Roman" w:eastAsia="SimSun" w:hAnsi="Times New Roman"/>
          <w:sz w:val="24"/>
          <w:lang w:eastAsia="zh-CN"/>
        </w:rPr>
      </w:pPr>
      <w:r>
        <w:rPr>
          <w:rFonts w:ascii="Times New Roman" w:eastAsia="SimSun" w:hAnsi="Times New Roman"/>
          <w:b/>
          <w:sz w:val="24"/>
          <w:lang w:eastAsia="zh-CN"/>
        </w:rPr>
        <w:t>Задание 2. (10 баллов). Тестовое задание.</w:t>
      </w: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1) Представим себе, что на «рынке систем» имеются несколько альтернативных систем, отличающихся уровнем выполнения функции и стоимостью. Какая система выиграет конкуренцию (т.е. станет массово применяться)?</w:t>
      </w:r>
    </w:p>
    <w:p w:rsidR="00AA3880" w:rsidRDefault="005F7FD4">
      <w:pPr>
        <w:suppressAutoHyphens w:val="0"/>
        <w:ind w:left="1416"/>
        <w:rPr>
          <w:rFonts w:ascii="Times New Roman" w:hAnsi="Times New Roman" w:cs="Times New Roman"/>
          <w:color w:val="000000"/>
          <w:sz w:val="24"/>
        </w:rPr>
      </w:pPr>
      <w:r>
        <w:rPr>
          <w:rFonts w:ascii="Times New Roman" w:hAnsi="Times New Roman" w:cs="Times New Roman"/>
          <w:color w:val="000000"/>
          <w:sz w:val="24"/>
        </w:rPr>
        <w:t>a)</w:t>
      </w:r>
      <w:r>
        <w:rPr>
          <w:rFonts w:ascii="Times New Roman" w:hAnsi="Times New Roman" w:cs="Times New Roman"/>
          <w:color w:val="000000"/>
          <w:sz w:val="24"/>
        </w:rPr>
        <w:tab/>
        <w:t>та, которая имеет меньшую стоимость</w:t>
      </w:r>
    </w:p>
    <w:p w:rsidR="00AA3880" w:rsidRDefault="005F7FD4">
      <w:pPr>
        <w:suppressAutoHyphens w:val="0"/>
        <w:ind w:left="1416"/>
        <w:rPr>
          <w:rFonts w:ascii="Times New Roman" w:hAnsi="Times New Roman" w:cs="Times New Roman"/>
          <w:color w:val="000000"/>
          <w:sz w:val="24"/>
        </w:rPr>
      </w:pPr>
      <w:r>
        <w:rPr>
          <w:rFonts w:ascii="Times New Roman" w:hAnsi="Times New Roman" w:cs="Times New Roman"/>
          <w:color w:val="000000"/>
          <w:sz w:val="24"/>
        </w:rPr>
        <w:t>b)</w:t>
      </w:r>
      <w:r>
        <w:rPr>
          <w:rFonts w:ascii="Times New Roman" w:hAnsi="Times New Roman" w:cs="Times New Roman"/>
          <w:color w:val="000000"/>
          <w:sz w:val="24"/>
        </w:rPr>
        <w:tab/>
        <w:t>та, которая имеет больший коэффициент идеальности</w:t>
      </w:r>
    </w:p>
    <w:p w:rsidR="00AA3880" w:rsidRDefault="005F7FD4">
      <w:pPr>
        <w:suppressAutoHyphens w:val="0"/>
        <w:ind w:left="1416"/>
        <w:rPr>
          <w:rFonts w:ascii="Times New Roman" w:hAnsi="Times New Roman" w:cs="Times New Roman"/>
          <w:color w:val="000000"/>
          <w:sz w:val="24"/>
        </w:rPr>
      </w:pPr>
      <w:r>
        <w:rPr>
          <w:rFonts w:ascii="Times New Roman" w:hAnsi="Times New Roman" w:cs="Times New Roman"/>
          <w:color w:val="000000"/>
          <w:sz w:val="24"/>
        </w:rPr>
        <w:t>c)</w:t>
      </w:r>
      <w:r>
        <w:rPr>
          <w:rFonts w:ascii="Times New Roman" w:hAnsi="Times New Roman" w:cs="Times New Roman"/>
          <w:color w:val="000000"/>
          <w:sz w:val="24"/>
        </w:rPr>
        <w:tab/>
        <w:t>та, которая имеет более высокий показатель выполнения функции</w:t>
      </w:r>
    </w:p>
    <w:p w:rsidR="00AA3880" w:rsidRDefault="005F7FD4">
      <w:pPr>
        <w:suppressAutoHyphens w:val="0"/>
        <w:ind w:left="1416"/>
        <w:rPr>
          <w:rFonts w:ascii="Times New Roman" w:hAnsi="Times New Roman" w:cs="Times New Roman"/>
          <w:color w:val="000000"/>
          <w:sz w:val="24"/>
        </w:rPr>
      </w:pPr>
      <w:r>
        <w:rPr>
          <w:rFonts w:ascii="Times New Roman" w:hAnsi="Times New Roman" w:cs="Times New Roman"/>
          <w:color w:val="000000"/>
          <w:sz w:val="24"/>
        </w:rPr>
        <w:t>d)</w:t>
      </w:r>
      <w:r>
        <w:rPr>
          <w:rFonts w:ascii="Times New Roman" w:hAnsi="Times New Roman" w:cs="Times New Roman"/>
          <w:color w:val="000000"/>
          <w:sz w:val="24"/>
        </w:rPr>
        <w:tab/>
        <w:t>та, которая имеет меньшие затраты при производстве</w:t>
      </w:r>
    </w:p>
    <w:p w:rsidR="00AA3880" w:rsidRDefault="005F7FD4">
      <w:pPr>
        <w:suppressAutoHyphens w:val="0"/>
        <w:ind w:left="1416"/>
        <w:rPr>
          <w:rFonts w:ascii="Times New Roman" w:hAnsi="Times New Roman" w:cs="Times New Roman"/>
          <w:color w:val="000000"/>
          <w:sz w:val="24"/>
        </w:rPr>
      </w:pPr>
      <w:r>
        <w:rPr>
          <w:rFonts w:ascii="Times New Roman" w:hAnsi="Times New Roman" w:cs="Times New Roman"/>
          <w:color w:val="000000"/>
          <w:sz w:val="24"/>
        </w:rPr>
        <w:t>e)</w:t>
      </w:r>
      <w:r>
        <w:rPr>
          <w:rFonts w:ascii="Times New Roman" w:hAnsi="Times New Roman" w:cs="Times New Roman"/>
          <w:color w:val="000000"/>
          <w:sz w:val="24"/>
        </w:rPr>
        <w:tab/>
        <w:t>та, которую выпускает более состоятельный собственник</w:t>
      </w:r>
    </w:p>
    <w:p w:rsidR="00AA3880" w:rsidRDefault="00AA3880">
      <w:pPr>
        <w:suppressAutoHyphens w:val="0"/>
        <w:ind w:left="708"/>
        <w:jc w:val="both"/>
        <w:rPr>
          <w:rFonts w:ascii="Times New Roman" w:hAnsi="Times New Roman" w:cs="Times New Roman"/>
          <w:color w:val="000000"/>
          <w:sz w:val="24"/>
        </w:rPr>
      </w:pP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2) Ледокол продвигается во льдах по принципу клина. Если лёд имеет толщину 2–3 метра, скорость ледокола не превышает скорости пешехода. С момента появления первого ледокола скорость наращивали в основном за счёт увеличения мощности двигательной установки. Двигатели и обслуживающие их системы занимают до 70% длины корпуса. Груз транспортируют на судах, идущих за ледоколом.</w:t>
      </w: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Как улучшить конструкцию ледокола так, чтобы он проходил через лёд быстрее?</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a</w:t>
      </w:r>
      <w:r>
        <w:rPr>
          <w:rFonts w:ascii="Times New Roman" w:hAnsi="Times New Roman" w:cs="Times New Roman"/>
          <w:color w:val="000000"/>
          <w:sz w:val="24"/>
        </w:rPr>
        <w:t>)</w:t>
      </w:r>
      <w:r>
        <w:rPr>
          <w:rFonts w:ascii="Times New Roman" w:hAnsi="Times New Roman" w:cs="Times New Roman"/>
          <w:sz w:val="24"/>
          <w:szCs w:val="20"/>
        </w:rPr>
        <w:t xml:space="preserve"> </w:t>
      </w:r>
      <w:proofErr w:type="gramStart"/>
      <w:r>
        <w:rPr>
          <w:rFonts w:ascii="Times New Roman" w:hAnsi="Times New Roman" w:cs="Times New Roman"/>
          <w:color w:val="000000"/>
          <w:sz w:val="24"/>
        </w:rPr>
        <w:t>установить</w:t>
      </w:r>
      <w:proofErr w:type="gramEnd"/>
      <w:r>
        <w:rPr>
          <w:rFonts w:ascii="Times New Roman" w:hAnsi="Times New Roman" w:cs="Times New Roman"/>
          <w:color w:val="000000"/>
          <w:sz w:val="24"/>
        </w:rPr>
        <w:t xml:space="preserve"> на ледокол гигантские свёрла с острыми лезвиями — фрезы, чтобы они резали лёд</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b</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распилить</w:t>
      </w:r>
      <w:proofErr w:type="gramEnd"/>
      <w:r>
        <w:rPr>
          <w:rFonts w:ascii="Times New Roman" w:hAnsi="Times New Roman" w:cs="Times New Roman"/>
          <w:color w:val="000000"/>
          <w:sz w:val="24"/>
        </w:rPr>
        <w:t xml:space="preserve"> ледокол на две части</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c</w:t>
      </w:r>
      <w:r>
        <w:rPr>
          <w:rFonts w:ascii="Times New Roman" w:hAnsi="Times New Roman" w:cs="Times New Roman"/>
          <w:color w:val="000000"/>
          <w:sz w:val="24"/>
        </w:rPr>
        <w:t>)</w:t>
      </w:r>
      <w:r>
        <w:rPr>
          <w:rFonts w:ascii="Times New Roman" w:hAnsi="Times New Roman" w:cs="Times New Roman"/>
          <w:sz w:val="24"/>
          <w:szCs w:val="20"/>
        </w:rPr>
        <w:t xml:space="preserve"> </w:t>
      </w:r>
      <w:proofErr w:type="gramStart"/>
      <w:r>
        <w:rPr>
          <w:rFonts w:ascii="Times New Roman" w:hAnsi="Times New Roman" w:cs="Times New Roman"/>
          <w:color w:val="000000"/>
          <w:sz w:val="24"/>
        </w:rPr>
        <w:t>добавить</w:t>
      </w:r>
      <w:proofErr w:type="gramEnd"/>
      <w:r>
        <w:rPr>
          <w:rFonts w:ascii="Times New Roman" w:hAnsi="Times New Roman" w:cs="Times New Roman"/>
          <w:color w:val="000000"/>
          <w:sz w:val="24"/>
        </w:rPr>
        <w:t xml:space="preserve"> на носовую часть нагревательную установку</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GB"/>
        </w:rPr>
        <w:t>d</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конструкция</w:t>
      </w:r>
      <w:proofErr w:type="gramEnd"/>
      <w:r>
        <w:rPr>
          <w:rFonts w:ascii="Times New Roman" w:hAnsi="Times New Roman" w:cs="Times New Roman"/>
          <w:color w:val="000000"/>
          <w:sz w:val="24"/>
        </w:rPr>
        <w:t xml:space="preserve"> идеальна и улучшения невозможны</w:t>
      </w:r>
    </w:p>
    <w:p w:rsidR="00AA3880" w:rsidRDefault="00AA3880">
      <w:pPr>
        <w:suppressAutoHyphens w:val="0"/>
        <w:ind w:left="708"/>
        <w:jc w:val="both"/>
        <w:rPr>
          <w:rFonts w:ascii="Times New Roman" w:hAnsi="Times New Roman" w:cs="Times New Roman"/>
          <w:color w:val="000000"/>
          <w:sz w:val="24"/>
        </w:rPr>
      </w:pP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 xml:space="preserve">3) </w:t>
      </w:r>
      <w:proofErr w:type="gramStart"/>
      <w:r>
        <w:rPr>
          <w:rFonts w:ascii="Times New Roman" w:hAnsi="Times New Roman" w:cs="Times New Roman"/>
          <w:color w:val="000000"/>
          <w:sz w:val="24"/>
        </w:rPr>
        <w:t>С</w:t>
      </w:r>
      <w:proofErr w:type="gramEnd"/>
      <w:r>
        <w:rPr>
          <w:rFonts w:ascii="Times New Roman" w:hAnsi="Times New Roman" w:cs="Times New Roman"/>
          <w:color w:val="000000"/>
          <w:sz w:val="24"/>
        </w:rPr>
        <w:t xml:space="preserve"> давних пор жители Южной Франции рыбачили возле устья реки Роны. С приливом в реку входили косяки рыбы, с отливом уходили в море. Поставить сеть на их пути нельзя: снесет отливным течением.</w:t>
      </w: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Как быть?</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a</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воспользоваться</w:t>
      </w:r>
      <w:proofErr w:type="gramEnd"/>
      <w:r>
        <w:rPr>
          <w:rFonts w:ascii="Times New Roman" w:hAnsi="Times New Roman" w:cs="Times New Roman"/>
          <w:color w:val="000000"/>
          <w:sz w:val="24"/>
        </w:rPr>
        <w:t xml:space="preserve"> силами и ресурсами моря, например, дельфинами</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b</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ставить</w:t>
      </w:r>
      <w:proofErr w:type="gramEnd"/>
      <w:r>
        <w:rPr>
          <w:rFonts w:ascii="Times New Roman" w:hAnsi="Times New Roman" w:cs="Times New Roman"/>
          <w:color w:val="000000"/>
          <w:sz w:val="24"/>
        </w:rPr>
        <w:t xml:space="preserve"> сети и прочнее укреплять их</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c</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ставить</w:t>
      </w:r>
      <w:proofErr w:type="gramEnd"/>
      <w:r>
        <w:rPr>
          <w:rFonts w:ascii="Times New Roman" w:hAnsi="Times New Roman" w:cs="Times New Roman"/>
          <w:color w:val="000000"/>
          <w:sz w:val="24"/>
        </w:rPr>
        <w:t xml:space="preserve"> сети только на время прилива</w:t>
      </w:r>
    </w:p>
    <w:p w:rsidR="00AA3880" w:rsidRDefault="005F7FD4">
      <w:pPr>
        <w:suppressAutoHyphens w:val="0"/>
        <w:ind w:left="1416"/>
        <w:jc w:val="both"/>
        <w:rPr>
          <w:rFonts w:ascii="Times New Roman" w:hAnsi="Times New Roman" w:cs="Times New Roman"/>
          <w:color w:val="000000"/>
          <w:sz w:val="24"/>
        </w:rPr>
      </w:pPr>
      <w:r>
        <w:rPr>
          <w:rFonts w:ascii="Times New Roman" w:hAnsi="Times New Roman" w:cs="Times New Roman"/>
          <w:color w:val="000000"/>
          <w:sz w:val="24"/>
          <w:lang w:val="en-US"/>
        </w:rPr>
        <w:t>d</w:t>
      </w:r>
      <w:r>
        <w:rPr>
          <w:rFonts w:ascii="Times New Roman" w:hAnsi="Times New Roman" w:cs="Times New Roman"/>
          <w:color w:val="000000"/>
          <w:sz w:val="24"/>
        </w:rPr>
        <w:t xml:space="preserve">) </w:t>
      </w:r>
      <w:proofErr w:type="gramStart"/>
      <w:r>
        <w:rPr>
          <w:rFonts w:ascii="Times New Roman" w:hAnsi="Times New Roman" w:cs="Times New Roman"/>
          <w:color w:val="000000"/>
          <w:sz w:val="24"/>
        </w:rPr>
        <w:t>унесет</w:t>
      </w:r>
      <w:proofErr w:type="gramEnd"/>
      <w:r>
        <w:rPr>
          <w:rFonts w:ascii="Times New Roman" w:hAnsi="Times New Roman" w:cs="Times New Roman"/>
          <w:color w:val="000000"/>
          <w:sz w:val="24"/>
        </w:rPr>
        <w:t xml:space="preserve"> и пускай, у нас таких сетей еще много</w:t>
      </w:r>
    </w:p>
    <w:p w:rsidR="00AA3880" w:rsidRDefault="00AA3880">
      <w:pPr>
        <w:suppressAutoHyphens w:val="0"/>
        <w:ind w:left="708"/>
        <w:jc w:val="both"/>
        <w:rPr>
          <w:rFonts w:ascii="Times New Roman" w:hAnsi="Times New Roman" w:cs="Times New Roman"/>
          <w:color w:val="000000"/>
          <w:sz w:val="24"/>
        </w:rPr>
      </w:pP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4) Закон перехода количественных изменений в качественные описывает … Приведите примеры</w:t>
      </w:r>
    </w:p>
    <w:p w:rsidR="00AA3880" w:rsidRDefault="00AA3880">
      <w:pPr>
        <w:suppressAutoHyphens w:val="0"/>
        <w:ind w:left="708"/>
        <w:jc w:val="both"/>
        <w:rPr>
          <w:rFonts w:ascii="Times New Roman" w:hAnsi="Times New Roman" w:cs="Times New Roman"/>
          <w:color w:val="000000"/>
          <w:sz w:val="24"/>
        </w:rPr>
      </w:pPr>
    </w:p>
    <w:p w:rsidR="00AA3880" w:rsidRDefault="005F7FD4">
      <w:pPr>
        <w:suppressAutoHyphens w:val="0"/>
        <w:ind w:left="708"/>
        <w:jc w:val="both"/>
        <w:rPr>
          <w:rFonts w:ascii="Times New Roman" w:hAnsi="Times New Roman" w:cs="Times New Roman"/>
          <w:color w:val="000000"/>
          <w:sz w:val="24"/>
        </w:rPr>
      </w:pPr>
      <w:r>
        <w:rPr>
          <w:rFonts w:ascii="Times New Roman" w:hAnsi="Times New Roman" w:cs="Times New Roman"/>
          <w:color w:val="000000"/>
          <w:sz w:val="24"/>
        </w:rPr>
        <w:t>5) Метод фокальных объектов предназначен для …</w:t>
      </w:r>
    </w:p>
    <w:p w:rsidR="00AA3880" w:rsidRDefault="00AA3880">
      <w:pPr>
        <w:shd w:val="clear" w:color="auto" w:fill="FFFFFF"/>
        <w:jc w:val="both"/>
        <w:rPr>
          <w:rFonts w:ascii="Times New Roman" w:hAnsi="Times New Roman"/>
          <w:color w:val="FF0000"/>
          <w:sz w:val="24"/>
        </w:rPr>
      </w:pPr>
    </w:p>
    <w:p w:rsidR="00AA3880" w:rsidRDefault="005F7FD4">
      <w:pPr>
        <w:jc w:val="both"/>
        <w:rPr>
          <w:rFonts w:ascii="Times New Roman" w:eastAsia="SimSun" w:hAnsi="Times New Roman"/>
          <w:b/>
          <w:sz w:val="24"/>
          <w:lang w:eastAsia="zh-CN"/>
        </w:rPr>
      </w:pPr>
      <w:r>
        <w:rPr>
          <w:rFonts w:ascii="Times New Roman" w:eastAsia="SimSun" w:hAnsi="Times New Roman"/>
          <w:b/>
          <w:sz w:val="24"/>
          <w:lang w:eastAsia="zh-CN"/>
        </w:rPr>
        <w:t>Задание 3. (30 баллов). Практико-ориентированное задание.</w:t>
      </w:r>
    </w:p>
    <w:p w:rsidR="00AA3880" w:rsidRDefault="00AA3880">
      <w:pPr>
        <w:suppressAutoHyphens w:val="0"/>
        <w:jc w:val="both"/>
        <w:rPr>
          <w:rFonts w:ascii="Times New Roman" w:hAnsi="Times New Roman" w:cs="Times New Roman"/>
          <w:sz w:val="24"/>
        </w:rPr>
      </w:pPr>
    </w:p>
    <w:p w:rsidR="00AA3880" w:rsidRDefault="005F7FD4">
      <w:pPr>
        <w:suppressAutoHyphens w:val="0"/>
        <w:ind w:firstLine="567"/>
        <w:jc w:val="both"/>
        <w:rPr>
          <w:rFonts w:ascii="Times New Roman" w:hAnsi="Times New Roman" w:cs="Times New Roman"/>
          <w:sz w:val="24"/>
        </w:rPr>
      </w:pPr>
      <w:r>
        <w:rPr>
          <w:rFonts w:ascii="Times New Roman" w:hAnsi="Times New Roman" w:cs="Times New Roman"/>
          <w:sz w:val="24"/>
        </w:rPr>
        <w:t xml:space="preserve">Предложить решение технической задачи, используя алгоритм решения изобретательских задач (АРИЗ), предложенный </w:t>
      </w:r>
      <w:proofErr w:type="spellStart"/>
      <w:r>
        <w:rPr>
          <w:rFonts w:ascii="Times New Roman" w:hAnsi="Times New Roman" w:cs="Times New Roman"/>
          <w:sz w:val="24"/>
        </w:rPr>
        <w:t>Г.Альтшуллером</w:t>
      </w:r>
      <w:proofErr w:type="spellEnd"/>
      <w:r>
        <w:rPr>
          <w:rFonts w:ascii="Times New Roman" w:hAnsi="Times New Roman" w:cs="Times New Roman"/>
          <w:sz w:val="24"/>
        </w:rPr>
        <w:t xml:space="preserve">. Выявить нежелательный эффект, все возможные варианты поверхностных, углубленных (технических) противоречий, а также обостренное противоречие, идеальный конечный результат. Определить инструмент, изделие, конфликтующую пару, оперативное время и оперативную зону, а также представить </w:t>
      </w:r>
      <w:proofErr w:type="spellStart"/>
      <w:r>
        <w:rPr>
          <w:rFonts w:ascii="Times New Roman" w:hAnsi="Times New Roman" w:cs="Times New Roman"/>
          <w:sz w:val="24"/>
        </w:rPr>
        <w:t>вепольную</w:t>
      </w:r>
      <w:proofErr w:type="spellEnd"/>
      <w:r>
        <w:rPr>
          <w:rFonts w:ascii="Times New Roman" w:hAnsi="Times New Roman" w:cs="Times New Roman"/>
          <w:sz w:val="24"/>
        </w:rPr>
        <w:t xml:space="preserve"> модель задачи. </w:t>
      </w:r>
      <w:r>
        <w:rPr>
          <w:rFonts w:ascii="Times New Roman" w:hAnsi="Times New Roman" w:cs="Times New Roman"/>
          <w:sz w:val="24"/>
        </w:rPr>
        <w:lastRenderedPageBreak/>
        <w:t>Используя информационный фонд ТРИЗ, аргументируйте свое решение и сформулируйте свои выводы и рекомендации.</w:t>
      </w:r>
    </w:p>
    <w:p w:rsidR="00AA3880" w:rsidRDefault="00AA3880">
      <w:pPr>
        <w:suppressAutoHyphens w:val="0"/>
        <w:spacing w:after="160" w:line="259" w:lineRule="auto"/>
        <w:jc w:val="both"/>
        <w:rPr>
          <w:rFonts w:ascii="Times New Roman" w:eastAsia="Calibri" w:hAnsi="Times New Roman" w:cs="Times New Roman"/>
          <w:b/>
          <w:bCs/>
          <w:sz w:val="24"/>
          <w:lang w:eastAsia="en-US"/>
        </w:rPr>
      </w:pPr>
    </w:p>
    <w:p w:rsidR="00AA3880" w:rsidRDefault="005F7FD4">
      <w:pPr>
        <w:suppressAutoHyphens w:val="0"/>
        <w:spacing w:after="160" w:line="259" w:lineRule="auto"/>
        <w:jc w:val="both"/>
        <w:rPr>
          <w:rFonts w:ascii="Times New Roman" w:eastAsia="Calibri" w:hAnsi="Times New Roman" w:cs="Times New Roman"/>
          <w:b/>
          <w:bCs/>
          <w:sz w:val="24"/>
          <w:lang w:eastAsia="en-US"/>
        </w:rPr>
      </w:pPr>
      <w:r>
        <w:rPr>
          <w:rFonts w:ascii="Times New Roman" w:eastAsia="Calibri" w:hAnsi="Times New Roman" w:cs="Times New Roman"/>
          <w:b/>
          <w:bCs/>
          <w:sz w:val="24"/>
          <w:lang w:eastAsia="en-US"/>
        </w:rPr>
        <w:t>Условие кейса</w:t>
      </w:r>
    </w:p>
    <w:p w:rsidR="00AA3880" w:rsidRDefault="005F7FD4">
      <w:pPr>
        <w:suppressAutoHyphens w:val="0"/>
        <w:spacing w:after="160" w:line="259" w:lineRule="auto"/>
        <w:ind w:firstLine="567"/>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 xml:space="preserve">На </w:t>
      </w:r>
      <w:proofErr w:type="spellStart"/>
      <w:r>
        <w:rPr>
          <w:rFonts w:ascii="Times New Roman" w:eastAsia="Calibri" w:hAnsi="Times New Roman" w:cs="Times New Roman"/>
          <w:sz w:val="24"/>
          <w:lang w:eastAsia="en-US"/>
        </w:rPr>
        <w:t>Рублевской</w:t>
      </w:r>
      <w:proofErr w:type="spellEnd"/>
      <w:r>
        <w:rPr>
          <w:rFonts w:ascii="Times New Roman" w:eastAsia="Calibri" w:hAnsi="Times New Roman" w:cs="Times New Roman"/>
          <w:sz w:val="24"/>
          <w:lang w:eastAsia="en-US"/>
        </w:rPr>
        <w:t xml:space="preserve"> станции водоподготовки АО «Мосводоканал» имеется несколько одинаковых емкостей – отстойников для очистки воды от механических примесей и различных взвесей (по сути, это первичная ступень очистки). Пока порция воды проходит через отстойник, часть примесных включений не успевает осесть, что приводит к их выносу через выходное отверстие. Поэтому для надёжной очистки воды приходится создавать отстойники большого размера. Инженеры станции подсчитали, что для эффективного проведения водоочистки потребуется кратное увеличение размера существующих емкостей, что технически, самое главное, физически не выполнимо: это повлечет за собой значительное увеличение металлоемкости конструкций и заметному увеличению доступной (свободной) площади, которой, попросту, нет. Как в такой ситуации поступить руководству станции водоподготовки? Предложите решение по усовершенствованию конструкции без изменения габаритов емкостей – отстойников.</w:t>
      </w:r>
    </w:p>
    <w:p w:rsidR="00AA3880" w:rsidRDefault="005F7FD4">
      <w:pPr>
        <w:suppressAutoHyphens w:val="0"/>
        <w:spacing w:after="160" w:line="259" w:lineRule="auto"/>
        <w:ind w:firstLine="567"/>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Подготовил:</w:t>
      </w:r>
    </w:p>
    <w:p w:rsidR="00AA3880" w:rsidRDefault="005F7FD4">
      <w:pPr>
        <w:suppressAutoHyphens w:val="0"/>
        <w:spacing w:after="160" w:line="259" w:lineRule="auto"/>
        <w:ind w:firstLine="567"/>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Утверждаю:</w:t>
      </w:r>
    </w:p>
    <w:p w:rsidR="00AA3880" w:rsidRDefault="005F7FD4">
      <w:pPr>
        <w:suppressAutoHyphens w:val="0"/>
        <w:spacing w:after="160" w:line="259" w:lineRule="auto"/>
        <w:ind w:firstLine="567"/>
        <w:jc w:val="both"/>
        <w:rPr>
          <w:rFonts w:ascii="Times New Roman" w:eastAsia="Calibri" w:hAnsi="Times New Roman" w:cs="Times New Roman"/>
          <w:sz w:val="24"/>
          <w:lang w:eastAsia="en-US"/>
        </w:rPr>
      </w:pPr>
      <w:r>
        <w:rPr>
          <w:rFonts w:ascii="Times New Roman" w:eastAsia="Calibri" w:hAnsi="Times New Roman" w:cs="Times New Roman"/>
          <w:sz w:val="24"/>
          <w:lang w:eastAsia="en-US"/>
        </w:rPr>
        <w:t>Дата:</w:t>
      </w:r>
    </w:p>
    <w:p w:rsidR="00AA3880" w:rsidRDefault="00AA3880">
      <w:pPr>
        <w:suppressAutoHyphens w:val="0"/>
        <w:spacing w:after="160" w:line="259" w:lineRule="auto"/>
        <w:ind w:firstLine="567"/>
        <w:jc w:val="both"/>
        <w:rPr>
          <w:rFonts w:ascii="Times New Roman" w:eastAsia="Calibri" w:hAnsi="Times New Roman" w:cs="Times New Roman"/>
          <w:sz w:val="24"/>
          <w:lang w:eastAsia="en-US"/>
        </w:rPr>
      </w:pPr>
    </w:p>
    <w:p w:rsidR="00AA3880" w:rsidRDefault="005F7FD4">
      <w:pPr>
        <w:shd w:val="clear" w:color="auto" w:fill="FFFFFF" w:themeFill="background1"/>
        <w:spacing w:line="360" w:lineRule="auto"/>
        <w:ind w:firstLine="709"/>
        <w:jc w:val="center"/>
      </w:pPr>
      <w:r>
        <w:rPr>
          <w:rFonts w:ascii="Times New Roman" w:hAnsi="Times New Roman" w:cs="Times New Roman"/>
          <w:b/>
          <w:bCs/>
          <w:szCs w:val="28"/>
        </w:rPr>
        <w:t>8. Перечень основной и дополнительной учебной литературы, необходимой для освоения дисциплины</w:t>
      </w:r>
    </w:p>
    <w:p w:rsidR="00AA3880" w:rsidRDefault="005F7FD4">
      <w:pPr>
        <w:shd w:val="clear" w:color="auto" w:fill="FFFFFF" w:themeFill="background1"/>
        <w:spacing w:line="360" w:lineRule="auto"/>
        <w:ind w:firstLine="709"/>
        <w:jc w:val="center"/>
      </w:pPr>
      <w:r>
        <w:rPr>
          <w:rFonts w:ascii="Times New Roman" w:hAnsi="Times New Roman" w:cs="Times New Roman"/>
          <w:b/>
          <w:bCs/>
          <w:szCs w:val="28"/>
        </w:rPr>
        <w:t>Рекомендуемая литература</w:t>
      </w:r>
    </w:p>
    <w:p w:rsidR="00AA3880" w:rsidRDefault="005F7FD4">
      <w:pPr>
        <w:shd w:val="clear" w:color="auto" w:fill="FFFFFF" w:themeFill="background1"/>
        <w:tabs>
          <w:tab w:val="left" w:pos="993"/>
        </w:tabs>
        <w:spacing w:line="360" w:lineRule="auto"/>
        <w:ind w:firstLine="709"/>
        <w:jc w:val="both"/>
      </w:pPr>
      <w:r>
        <w:rPr>
          <w:rFonts w:ascii="Times New Roman" w:hAnsi="Times New Roman" w:cs="Times New Roman"/>
          <w:b/>
          <w:szCs w:val="28"/>
        </w:rPr>
        <w:t>8.1 Основная литература:</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proofErr w:type="spellStart"/>
      <w:r>
        <w:rPr>
          <w:rFonts w:ascii="Times New Roman" w:eastAsia="BatangChe" w:hAnsi="Times New Roman" w:cs="Times New Roman"/>
          <w:szCs w:val="28"/>
          <w:lang w:eastAsia="en-US"/>
        </w:rPr>
        <w:t>Альтшуллер</w:t>
      </w:r>
      <w:proofErr w:type="spellEnd"/>
      <w:r>
        <w:rPr>
          <w:rFonts w:ascii="Times New Roman" w:eastAsia="BatangChe" w:hAnsi="Times New Roman" w:cs="Times New Roman"/>
          <w:szCs w:val="28"/>
          <w:lang w:eastAsia="en-US"/>
        </w:rPr>
        <w:t xml:space="preserve"> Г. Найти идею. Введение в ТРИЗ - теорию решения изобретательских задач / Г. </w:t>
      </w:r>
      <w:proofErr w:type="spellStart"/>
      <w:r>
        <w:rPr>
          <w:rFonts w:ascii="Times New Roman" w:eastAsia="BatangChe" w:hAnsi="Times New Roman" w:cs="Times New Roman"/>
          <w:szCs w:val="28"/>
          <w:lang w:eastAsia="en-US"/>
        </w:rPr>
        <w:t>Альтшуллер</w:t>
      </w:r>
      <w:proofErr w:type="spellEnd"/>
      <w:r>
        <w:rPr>
          <w:rFonts w:ascii="Times New Roman" w:eastAsia="BatangChe" w:hAnsi="Times New Roman" w:cs="Times New Roman"/>
          <w:szCs w:val="28"/>
          <w:lang w:eastAsia="en-US"/>
        </w:rPr>
        <w:t xml:space="preserve"> - Москва: Альпина </w:t>
      </w:r>
      <w:proofErr w:type="spellStart"/>
      <w:proofErr w:type="gramStart"/>
      <w:r>
        <w:rPr>
          <w:rFonts w:ascii="Times New Roman" w:eastAsia="BatangChe" w:hAnsi="Times New Roman" w:cs="Times New Roman"/>
          <w:szCs w:val="28"/>
          <w:lang w:eastAsia="en-US"/>
        </w:rPr>
        <w:t>Паблишерз</w:t>
      </w:r>
      <w:proofErr w:type="spellEnd"/>
      <w:r>
        <w:rPr>
          <w:rFonts w:ascii="Times New Roman" w:eastAsia="BatangChe" w:hAnsi="Times New Roman" w:cs="Times New Roman"/>
          <w:szCs w:val="28"/>
          <w:lang w:eastAsia="en-US"/>
        </w:rPr>
        <w:t xml:space="preserve"> ,</w:t>
      </w:r>
      <w:proofErr w:type="gramEnd"/>
      <w:r>
        <w:rPr>
          <w:rFonts w:ascii="Times New Roman" w:eastAsia="BatangChe" w:hAnsi="Times New Roman" w:cs="Times New Roman"/>
          <w:szCs w:val="28"/>
          <w:lang w:eastAsia="en-US"/>
        </w:rPr>
        <w:t xml:space="preserve"> 2011. - 400 с. - Текст: непосредственный. - То же. - 2016. - ЭБС ZNANIUM.com. - URL: https://znanium.com/catalog/product/915077 (дата обращения: 12.10.2022). - То же. - 2017. - ЭБС </w:t>
      </w:r>
      <w:proofErr w:type="spellStart"/>
      <w:r>
        <w:rPr>
          <w:rFonts w:ascii="Times New Roman" w:eastAsia="BatangChe" w:hAnsi="Times New Roman" w:cs="Times New Roman"/>
          <w:szCs w:val="28"/>
          <w:lang w:eastAsia="en-US"/>
        </w:rPr>
        <w:t>Alpina</w:t>
      </w:r>
      <w:proofErr w:type="spellEnd"/>
      <w:r>
        <w:rPr>
          <w:rFonts w:ascii="Times New Roman" w:eastAsia="BatangChe" w:hAnsi="Times New Roman" w:cs="Times New Roman"/>
          <w:szCs w:val="28"/>
          <w:lang w:eastAsia="en-US"/>
        </w:rPr>
        <w:t xml:space="preserve"> </w:t>
      </w:r>
      <w:proofErr w:type="spellStart"/>
      <w:r>
        <w:rPr>
          <w:rFonts w:ascii="Times New Roman" w:eastAsia="BatangChe" w:hAnsi="Times New Roman" w:cs="Times New Roman"/>
          <w:szCs w:val="28"/>
          <w:lang w:eastAsia="en-US"/>
        </w:rPr>
        <w:t>Digital</w:t>
      </w:r>
      <w:proofErr w:type="spellEnd"/>
      <w:r>
        <w:rPr>
          <w:rFonts w:ascii="Times New Roman" w:eastAsia="BatangChe" w:hAnsi="Times New Roman" w:cs="Times New Roman"/>
          <w:szCs w:val="28"/>
          <w:lang w:eastAsia="en-US"/>
        </w:rPr>
        <w:t xml:space="preserve">. - URL: https://finunivers.alpinadigital.ru/book/315 (дата обращения: 12.10.2022). – </w:t>
      </w:r>
      <w:proofErr w:type="gramStart"/>
      <w:r>
        <w:rPr>
          <w:rFonts w:ascii="Times New Roman" w:eastAsia="BatangChe" w:hAnsi="Times New Roman" w:cs="Times New Roman"/>
          <w:szCs w:val="28"/>
          <w:lang w:eastAsia="en-US"/>
        </w:rPr>
        <w:t>Текст :</w:t>
      </w:r>
      <w:proofErr w:type="gramEnd"/>
      <w:r>
        <w:rPr>
          <w:rFonts w:ascii="Times New Roman" w:eastAsia="BatangChe" w:hAnsi="Times New Roman" w:cs="Times New Roman"/>
          <w:szCs w:val="28"/>
          <w:lang w:eastAsia="en-US"/>
        </w:rPr>
        <w:t xml:space="preserve"> электронный.</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proofErr w:type="spellStart"/>
      <w:r>
        <w:rPr>
          <w:rFonts w:ascii="Times New Roman" w:hAnsi="Times New Roman" w:cs="Times New Roman"/>
          <w:szCs w:val="28"/>
        </w:rPr>
        <w:t>Шпаковский</w:t>
      </w:r>
      <w:proofErr w:type="spellEnd"/>
      <w:r>
        <w:rPr>
          <w:rFonts w:ascii="Times New Roman" w:hAnsi="Times New Roman" w:cs="Times New Roman"/>
          <w:szCs w:val="28"/>
        </w:rPr>
        <w:t xml:space="preserve">, Н. А. ТРИЗ. Анализ технической информации и генерация новых </w:t>
      </w:r>
      <w:proofErr w:type="gramStart"/>
      <w:r>
        <w:rPr>
          <w:rFonts w:ascii="Times New Roman" w:hAnsi="Times New Roman" w:cs="Times New Roman"/>
          <w:szCs w:val="28"/>
        </w:rPr>
        <w:t>идей :</w:t>
      </w:r>
      <w:proofErr w:type="gramEnd"/>
      <w:r>
        <w:rPr>
          <w:rFonts w:ascii="Times New Roman" w:hAnsi="Times New Roman" w:cs="Times New Roman"/>
          <w:szCs w:val="28"/>
        </w:rPr>
        <w:t xml:space="preserve"> учебное пособие / Н.А. </w:t>
      </w:r>
      <w:proofErr w:type="spellStart"/>
      <w:r>
        <w:rPr>
          <w:rFonts w:ascii="Times New Roman" w:hAnsi="Times New Roman" w:cs="Times New Roman"/>
          <w:szCs w:val="28"/>
        </w:rPr>
        <w:t>Шпаковский</w:t>
      </w:r>
      <w:proofErr w:type="spellEnd"/>
      <w:r>
        <w:rPr>
          <w:rFonts w:ascii="Times New Roman" w:hAnsi="Times New Roman" w:cs="Times New Roman"/>
          <w:szCs w:val="28"/>
        </w:rPr>
        <w:t xml:space="preserve">. — 2-е изд., стер. — </w:t>
      </w:r>
      <w:proofErr w:type="gramStart"/>
      <w:r>
        <w:rPr>
          <w:rFonts w:ascii="Times New Roman" w:hAnsi="Times New Roman" w:cs="Times New Roman"/>
          <w:szCs w:val="28"/>
        </w:rPr>
        <w:t>Москва :</w:t>
      </w:r>
      <w:proofErr w:type="gramEnd"/>
      <w:r>
        <w:rPr>
          <w:rFonts w:ascii="Times New Roman" w:hAnsi="Times New Roman" w:cs="Times New Roman"/>
          <w:szCs w:val="28"/>
        </w:rPr>
        <w:t xml:space="preserve"> ФОРУМ : ИНФРА-М, 2022. — 264 с. — (Высшее образование: </w:t>
      </w:r>
      <w:proofErr w:type="spellStart"/>
      <w:r>
        <w:rPr>
          <w:rFonts w:ascii="Times New Roman" w:hAnsi="Times New Roman" w:cs="Times New Roman"/>
          <w:szCs w:val="28"/>
        </w:rPr>
        <w:t>Бакалавриат</w:t>
      </w:r>
      <w:proofErr w:type="spellEnd"/>
      <w:r>
        <w:rPr>
          <w:rFonts w:ascii="Times New Roman" w:hAnsi="Times New Roman" w:cs="Times New Roman"/>
          <w:szCs w:val="28"/>
        </w:rPr>
        <w:t xml:space="preserve">). - ЭБС ZNANIUM.com. - URL: </w:t>
      </w:r>
      <w:r>
        <w:rPr>
          <w:rFonts w:ascii="Times New Roman" w:hAnsi="Times New Roman" w:cs="Times New Roman"/>
          <w:szCs w:val="28"/>
        </w:rPr>
        <w:lastRenderedPageBreak/>
        <w:t xml:space="preserve">https://znanium.com/catalog/product/1838397 (дата обращения: 12.10.2022). – </w:t>
      </w:r>
      <w:proofErr w:type="gramStart"/>
      <w:r>
        <w:rPr>
          <w:rFonts w:ascii="Times New Roman" w:hAnsi="Times New Roman" w:cs="Times New Roman"/>
          <w:szCs w:val="28"/>
        </w:rPr>
        <w:t>Текст :</w:t>
      </w:r>
      <w:proofErr w:type="gramEnd"/>
      <w:r>
        <w:rPr>
          <w:rFonts w:ascii="Times New Roman" w:hAnsi="Times New Roman" w:cs="Times New Roman"/>
          <w:szCs w:val="28"/>
        </w:rPr>
        <w:t xml:space="preserve"> электронный.</w:t>
      </w:r>
    </w:p>
    <w:p w:rsidR="00AA3880" w:rsidRDefault="005F7FD4">
      <w:pPr>
        <w:pStyle w:val="af8"/>
        <w:shd w:val="clear" w:color="auto" w:fill="FFFFFF" w:themeFill="background1"/>
        <w:spacing w:line="360" w:lineRule="auto"/>
        <w:jc w:val="both"/>
        <w:rPr>
          <w:rFonts w:ascii="Times New Roman" w:hAnsi="Times New Roman" w:cs="Times New Roman"/>
          <w:szCs w:val="28"/>
        </w:rPr>
      </w:pPr>
      <w:r>
        <w:rPr>
          <w:rFonts w:ascii="Times New Roman" w:hAnsi="Times New Roman" w:cs="Times New Roman"/>
          <w:b/>
          <w:szCs w:val="28"/>
        </w:rPr>
        <w:t>8.2 Дополнительная литература:</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r>
        <w:rPr>
          <w:rFonts w:ascii="Times New Roman" w:hAnsi="Times New Roman" w:cs="Times New Roman"/>
          <w:szCs w:val="28"/>
        </w:rPr>
        <w:t xml:space="preserve">Меерович М. Технология творческого мышления / Марк Меерович, Лариса </w:t>
      </w:r>
      <w:proofErr w:type="spellStart"/>
      <w:r>
        <w:rPr>
          <w:rFonts w:ascii="Times New Roman" w:hAnsi="Times New Roman" w:cs="Times New Roman"/>
          <w:szCs w:val="28"/>
        </w:rPr>
        <w:t>Шаргина</w:t>
      </w:r>
      <w:proofErr w:type="spellEnd"/>
      <w:r>
        <w:rPr>
          <w:rFonts w:ascii="Times New Roman" w:hAnsi="Times New Roman" w:cs="Times New Roman"/>
          <w:szCs w:val="28"/>
        </w:rPr>
        <w:t xml:space="preserve">. - 2-е изд., </w:t>
      </w:r>
      <w:proofErr w:type="spellStart"/>
      <w:r>
        <w:rPr>
          <w:rFonts w:ascii="Times New Roman" w:hAnsi="Times New Roman" w:cs="Times New Roman"/>
          <w:szCs w:val="28"/>
        </w:rPr>
        <w:t>испр</w:t>
      </w:r>
      <w:proofErr w:type="spellEnd"/>
      <w:proofErr w:type="gramStart"/>
      <w:r>
        <w:rPr>
          <w:rFonts w:ascii="Times New Roman" w:hAnsi="Times New Roman" w:cs="Times New Roman"/>
          <w:szCs w:val="28"/>
        </w:rPr>
        <w:t>.</w:t>
      </w:r>
      <w:proofErr w:type="gramEnd"/>
      <w:r>
        <w:rPr>
          <w:rFonts w:ascii="Times New Roman" w:hAnsi="Times New Roman" w:cs="Times New Roman"/>
          <w:szCs w:val="28"/>
        </w:rPr>
        <w:t xml:space="preserve"> и доп. - Москва: Альпина </w:t>
      </w:r>
      <w:proofErr w:type="spellStart"/>
      <w:r>
        <w:rPr>
          <w:rFonts w:ascii="Times New Roman" w:hAnsi="Times New Roman" w:cs="Times New Roman"/>
          <w:szCs w:val="28"/>
        </w:rPr>
        <w:t>Паблишер</w:t>
      </w:r>
      <w:proofErr w:type="spellEnd"/>
      <w:r>
        <w:rPr>
          <w:rFonts w:ascii="Times New Roman" w:hAnsi="Times New Roman" w:cs="Times New Roman"/>
          <w:szCs w:val="28"/>
        </w:rPr>
        <w:t xml:space="preserve">, 2016. - ЭБС </w:t>
      </w:r>
      <w:proofErr w:type="spellStart"/>
      <w:r>
        <w:rPr>
          <w:rFonts w:ascii="Times New Roman" w:hAnsi="Times New Roman" w:cs="Times New Roman"/>
          <w:szCs w:val="28"/>
        </w:rPr>
        <w:t>Alpina</w:t>
      </w:r>
      <w:proofErr w:type="spellEnd"/>
      <w:r>
        <w:rPr>
          <w:rFonts w:ascii="Times New Roman" w:hAnsi="Times New Roman" w:cs="Times New Roman"/>
          <w:szCs w:val="28"/>
        </w:rPr>
        <w:t xml:space="preserve"> </w:t>
      </w:r>
      <w:proofErr w:type="spellStart"/>
      <w:r>
        <w:rPr>
          <w:rFonts w:ascii="Times New Roman" w:hAnsi="Times New Roman" w:cs="Times New Roman"/>
          <w:szCs w:val="28"/>
        </w:rPr>
        <w:t>Digital</w:t>
      </w:r>
      <w:proofErr w:type="spellEnd"/>
      <w:r>
        <w:rPr>
          <w:rFonts w:ascii="Times New Roman" w:hAnsi="Times New Roman" w:cs="Times New Roman"/>
          <w:szCs w:val="28"/>
        </w:rPr>
        <w:t>. - URL: https://finunivers.alpinadigital.ru/book/7992 (дата обращения: 12.10.2022). - Текст: электронный.</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r>
        <w:rPr>
          <w:rFonts w:ascii="Times New Roman" w:eastAsia="Cambria" w:hAnsi="Times New Roman" w:cs="Times New Roman"/>
          <w:szCs w:val="28"/>
          <w:lang w:eastAsia="en-US"/>
        </w:rPr>
        <w:t xml:space="preserve">Инновационный менеджмент: учебник для студентов вузов, </w:t>
      </w:r>
      <w:proofErr w:type="spellStart"/>
      <w:r>
        <w:rPr>
          <w:rFonts w:ascii="Times New Roman" w:eastAsia="Cambria" w:hAnsi="Times New Roman" w:cs="Times New Roman"/>
          <w:szCs w:val="28"/>
          <w:lang w:eastAsia="en-US"/>
        </w:rPr>
        <w:t>обуч</w:t>
      </w:r>
      <w:proofErr w:type="spellEnd"/>
      <w:r>
        <w:rPr>
          <w:rFonts w:ascii="Times New Roman" w:eastAsia="Cambria" w:hAnsi="Times New Roman" w:cs="Times New Roman"/>
          <w:szCs w:val="28"/>
          <w:lang w:eastAsia="en-US"/>
        </w:rPr>
        <w:t xml:space="preserve">. по напр. "Менеджмент" (степень (квалификация) - "магистратура") / В.Я. Горфинкель, А.И. Базилевич, Л.В. Бобков, Т.Г. </w:t>
      </w:r>
      <w:proofErr w:type="spellStart"/>
      <w:proofErr w:type="gramStart"/>
      <w:r>
        <w:rPr>
          <w:rFonts w:ascii="Times New Roman" w:eastAsia="Cambria" w:hAnsi="Times New Roman" w:cs="Times New Roman"/>
          <w:szCs w:val="28"/>
          <w:lang w:eastAsia="en-US"/>
        </w:rPr>
        <w:t>Попадюк</w:t>
      </w:r>
      <w:proofErr w:type="spellEnd"/>
      <w:r>
        <w:rPr>
          <w:rFonts w:ascii="Times New Roman" w:eastAsia="Cambria" w:hAnsi="Times New Roman" w:cs="Times New Roman"/>
          <w:szCs w:val="28"/>
          <w:lang w:eastAsia="en-US"/>
        </w:rPr>
        <w:t>;  под</w:t>
      </w:r>
      <w:proofErr w:type="gramEnd"/>
      <w:r>
        <w:rPr>
          <w:rFonts w:ascii="Times New Roman" w:eastAsia="Cambria" w:hAnsi="Times New Roman" w:cs="Times New Roman"/>
          <w:szCs w:val="28"/>
          <w:lang w:eastAsia="en-US"/>
        </w:rPr>
        <w:t xml:space="preserve"> ред. В.Я. Горфинкеля и Т.Г. </w:t>
      </w:r>
      <w:proofErr w:type="spellStart"/>
      <w:r>
        <w:rPr>
          <w:rFonts w:ascii="Times New Roman" w:eastAsia="Cambria" w:hAnsi="Times New Roman" w:cs="Times New Roman"/>
          <w:szCs w:val="28"/>
          <w:lang w:eastAsia="en-US"/>
        </w:rPr>
        <w:t>Попадюк</w:t>
      </w:r>
      <w:proofErr w:type="spellEnd"/>
      <w:r>
        <w:rPr>
          <w:rFonts w:ascii="Times New Roman" w:eastAsia="Cambria" w:hAnsi="Times New Roman" w:cs="Times New Roman"/>
          <w:szCs w:val="28"/>
          <w:lang w:eastAsia="en-US"/>
        </w:rPr>
        <w:t xml:space="preserve">. - 4-е изд., </w:t>
      </w:r>
      <w:proofErr w:type="spellStart"/>
      <w:r>
        <w:rPr>
          <w:rFonts w:ascii="Times New Roman" w:eastAsia="Cambria" w:hAnsi="Times New Roman" w:cs="Times New Roman"/>
          <w:szCs w:val="28"/>
          <w:lang w:eastAsia="en-US"/>
        </w:rPr>
        <w:t>перераб</w:t>
      </w:r>
      <w:proofErr w:type="spellEnd"/>
      <w:proofErr w:type="gramStart"/>
      <w:r>
        <w:rPr>
          <w:rFonts w:ascii="Times New Roman" w:eastAsia="Cambria" w:hAnsi="Times New Roman" w:cs="Times New Roman"/>
          <w:szCs w:val="28"/>
          <w:lang w:eastAsia="en-US"/>
        </w:rPr>
        <w:t>.</w:t>
      </w:r>
      <w:proofErr w:type="gramEnd"/>
      <w:r>
        <w:rPr>
          <w:rFonts w:ascii="Times New Roman" w:eastAsia="Cambria" w:hAnsi="Times New Roman" w:cs="Times New Roman"/>
          <w:szCs w:val="28"/>
          <w:lang w:eastAsia="en-US"/>
        </w:rPr>
        <w:t xml:space="preserve"> и доп. - Москва: Вузовский учебник, 2014, 2015, 2019. - 380 с. - (Вузовский учебник). - Магистратура. - Текст: непосредственный. - То же. - 2021. - ЭБС ZNANIUM.com. - URL: https://znanium.com/catalog/product/1247039 (дата обращения:12.10.2022). – </w:t>
      </w:r>
      <w:proofErr w:type="gramStart"/>
      <w:r>
        <w:rPr>
          <w:rFonts w:ascii="Times New Roman" w:eastAsia="Cambria" w:hAnsi="Times New Roman" w:cs="Times New Roman"/>
          <w:szCs w:val="28"/>
          <w:lang w:eastAsia="en-US"/>
        </w:rPr>
        <w:t>Текст :</w:t>
      </w:r>
      <w:proofErr w:type="gramEnd"/>
      <w:r>
        <w:rPr>
          <w:rFonts w:ascii="Times New Roman" w:eastAsia="Cambria" w:hAnsi="Times New Roman" w:cs="Times New Roman"/>
          <w:szCs w:val="28"/>
          <w:lang w:eastAsia="en-US"/>
        </w:rPr>
        <w:t xml:space="preserve"> электронный. </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proofErr w:type="spellStart"/>
      <w:r>
        <w:rPr>
          <w:rFonts w:ascii="Times New Roman" w:eastAsia="Calibri" w:hAnsi="Times New Roman" w:cs="Times New Roman"/>
          <w:szCs w:val="28"/>
          <w:lang w:eastAsia="en-US"/>
        </w:rPr>
        <w:t>Ряховская</w:t>
      </w:r>
      <w:proofErr w:type="spellEnd"/>
      <w:r>
        <w:rPr>
          <w:rFonts w:ascii="Times New Roman" w:eastAsia="Calibri" w:hAnsi="Times New Roman" w:cs="Times New Roman"/>
          <w:szCs w:val="28"/>
          <w:lang w:eastAsia="en-US"/>
        </w:rPr>
        <w:t xml:space="preserve">, А.Н. Риск-менеджмент - основа устойчивости бизнеса: учебное пособие / А.Н. </w:t>
      </w:r>
      <w:proofErr w:type="spellStart"/>
      <w:r>
        <w:rPr>
          <w:rFonts w:ascii="Times New Roman" w:eastAsia="Calibri" w:hAnsi="Times New Roman" w:cs="Times New Roman"/>
          <w:szCs w:val="28"/>
          <w:lang w:eastAsia="en-US"/>
        </w:rPr>
        <w:t>Ряховская</w:t>
      </w:r>
      <w:proofErr w:type="spellEnd"/>
      <w:r>
        <w:rPr>
          <w:rFonts w:ascii="Times New Roman" w:eastAsia="Calibri" w:hAnsi="Times New Roman" w:cs="Times New Roman"/>
          <w:szCs w:val="28"/>
          <w:lang w:eastAsia="en-US"/>
        </w:rPr>
        <w:t xml:space="preserve">, О.Г. Крюкова, М.О. Кузнецова; </w:t>
      </w:r>
      <w:proofErr w:type="spellStart"/>
      <w:r>
        <w:rPr>
          <w:rFonts w:ascii="Times New Roman" w:eastAsia="Calibri" w:hAnsi="Times New Roman" w:cs="Times New Roman"/>
          <w:szCs w:val="28"/>
          <w:lang w:eastAsia="en-US"/>
        </w:rPr>
        <w:t>Финуниверситет</w:t>
      </w:r>
      <w:proofErr w:type="spellEnd"/>
      <w:r>
        <w:rPr>
          <w:rFonts w:ascii="Times New Roman" w:eastAsia="Calibri" w:hAnsi="Times New Roman" w:cs="Times New Roman"/>
          <w:szCs w:val="28"/>
          <w:lang w:eastAsia="en-US"/>
        </w:rPr>
        <w:t xml:space="preserve">; под ред. О.Г. Крюковой. - Москва: Магистр, 2018. - 256 с. - </w:t>
      </w:r>
      <w:proofErr w:type="gramStart"/>
      <w:r>
        <w:rPr>
          <w:rFonts w:ascii="Times New Roman" w:eastAsia="Calibri" w:hAnsi="Times New Roman" w:cs="Times New Roman"/>
          <w:szCs w:val="28"/>
          <w:lang w:eastAsia="en-US"/>
        </w:rPr>
        <w:t>Текст :</w:t>
      </w:r>
      <w:proofErr w:type="gramEnd"/>
      <w:r>
        <w:rPr>
          <w:rFonts w:ascii="Times New Roman" w:eastAsia="Calibri" w:hAnsi="Times New Roman" w:cs="Times New Roman"/>
          <w:szCs w:val="28"/>
          <w:lang w:eastAsia="en-US"/>
        </w:rPr>
        <w:t xml:space="preserve"> непосредственный. - То же. - 2022. - ЭБС ZNANIUM.com. - </w:t>
      </w:r>
      <w:proofErr w:type="gramStart"/>
      <w:r>
        <w:rPr>
          <w:rFonts w:ascii="Times New Roman" w:eastAsia="Calibri" w:hAnsi="Times New Roman" w:cs="Times New Roman"/>
          <w:szCs w:val="28"/>
          <w:lang w:eastAsia="en-US"/>
        </w:rPr>
        <w:t>URL :</w:t>
      </w:r>
      <w:proofErr w:type="gramEnd"/>
      <w:r>
        <w:rPr>
          <w:rFonts w:ascii="Times New Roman" w:eastAsia="Calibri" w:hAnsi="Times New Roman" w:cs="Times New Roman"/>
          <w:szCs w:val="28"/>
          <w:lang w:eastAsia="en-US"/>
        </w:rPr>
        <w:t xml:space="preserve"> https://znanium.com/catalog/product/1891646 (дата обращения: 12.10.2022). - </w:t>
      </w:r>
      <w:proofErr w:type="gramStart"/>
      <w:r>
        <w:rPr>
          <w:rFonts w:ascii="Times New Roman" w:eastAsia="Calibri" w:hAnsi="Times New Roman" w:cs="Times New Roman"/>
          <w:szCs w:val="28"/>
          <w:lang w:eastAsia="en-US"/>
        </w:rPr>
        <w:t>Текст :</w:t>
      </w:r>
      <w:proofErr w:type="gramEnd"/>
      <w:r>
        <w:rPr>
          <w:rFonts w:ascii="Times New Roman" w:eastAsia="Calibri" w:hAnsi="Times New Roman" w:cs="Times New Roman"/>
          <w:szCs w:val="28"/>
          <w:lang w:eastAsia="en-US"/>
        </w:rPr>
        <w:t xml:space="preserve"> электронный.</w:t>
      </w:r>
    </w:p>
    <w:p w:rsidR="00AA3880" w:rsidRDefault="005F7FD4">
      <w:pPr>
        <w:pStyle w:val="af8"/>
        <w:numPr>
          <w:ilvl w:val="0"/>
          <w:numId w:val="2"/>
        </w:numPr>
        <w:suppressAutoHyphens w:val="0"/>
        <w:spacing w:line="360" w:lineRule="auto"/>
        <w:jc w:val="both"/>
        <w:rPr>
          <w:rFonts w:ascii="Times New Roman" w:hAnsi="Times New Roman" w:cs="Times New Roman"/>
          <w:szCs w:val="28"/>
        </w:rPr>
      </w:pPr>
      <w:r>
        <w:rPr>
          <w:rFonts w:ascii="Times New Roman" w:eastAsia="Calibri" w:hAnsi="Times New Roman" w:cs="Times New Roman"/>
          <w:szCs w:val="28"/>
          <w:lang w:eastAsia="en-US"/>
        </w:rPr>
        <w:t xml:space="preserve">Теория антикризисного менеджмента: учебник / под ред. проф. А.Н. </w:t>
      </w:r>
      <w:proofErr w:type="spellStart"/>
      <w:r>
        <w:rPr>
          <w:rFonts w:ascii="Times New Roman" w:eastAsia="Calibri" w:hAnsi="Times New Roman" w:cs="Times New Roman"/>
          <w:szCs w:val="28"/>
          <w:lang w:eastAsia="en-US"/>
        </w:rPr>
        <w:t>Ряховской</w:t>
      </w:r>
      <w:proofErr w:type="spellEnd"/>
      <w:r>
        <w:rPr>
          <w:rFonts w:ascii="Times New Roman" w:eastAsia="Calibri" w:hAnsi="Times New Roman" w:cs="Times New Roman"/>
          <w:szCs w:val="28"/>
          <w:lang w:eastAsia="en-US"/>
        </w:rPr>
        <w:t xml:space="preserve">; </w:t>
      </w:r>
      <w:proofErr w:type="spellStart"/>
      <w:r>
        <w:rPr>
          <w:rFonts w:ascii="Times New Roman" w:eastAsia="Calibri" w:hAnsi="Times New Roman" w:cs="Times New Roman"/>
          <w:szCs w:val="28"/>
          <w:lang w:eastAsia="en-US"/>
        </w:rPr>
        <w:t>Финуниверситет</w:t>
      </w:r>
      <w:proofErr w:type="spellEnd"/>
      <w:r>
        <w:rPr>
          <w:rFonts w:ascii="Times New Roman" w:eastAsia="Calibri" w:hAnsi="Times New Roman" w:cs="Times New Roman"/>
          <w:szCs w:val="28"/>
          <w:lang w:eastAsia="en-US"/>
        </w:rPr>
        <w:t>. - Москва: Магистр, 2015. - 624 с. - (Магистратура). - Текст: непосредственный. - То же. - 2018. - ЭБС ZNANIUM.com. - URL: https://znanium.com/catalog/product/966552 (дата обращения: 12.10.2022). - Текст: электронный.</w:t>
      </w:r>
    </w:p>
    <w:p w:rsidR="00AA3880" w:rsidRDefault="005F7FD4">
      <w:pPr>
        <w:shd w:val="clear" w:color="auto" w:fill="FFFFFF" w:themeFill="background1"/>
        <w:spacing w:line="360" w:lineRule="auto"/>
        <w:ind w:right="-1"/>
        <w:jc w:val="center"/>
      </w:pPr>
      <w:bookmarkStart w:id="7" w:name="_Hlk525126134"/>
      <w:r>
        <w:rPr>
          <w:rFonts w:ascii="Times New Roman" w:hAnsi="Times New Roman" w:cs="Times New Roman"/>
          <w:b/>
          <w:bCs/>
          <w:szCs w:val="28"/>
        </w:rPr>
        <w:t>9. Перечень ресурсов информационно-телекоммуникационной сети «Интернет», необходимых для освоения дисциплины</w:t>
      </w:r>
      <w:bookmarkEnd w:id="7"/>
    </w:p>
    <w:p w:rsidR="00AA3880" w:rsidRDefault="00C051B9">
      <w:pPr>
        <w:widowControl w:val="0"/>
        <w:numPr>
          <w:ilvl w:val="0"/>
          <w:numId w:val="1"/>
        </w:numPr>
        <w:tabs>
          <w:tab w:val="left" w:pos="1134"/>
          <w:tab w:val="left" w:pos="1470"/>
        </w:tabs>
        <w:suppressAutoHyphens w:val="0"/>
        <w:spacing w:line="360" w:lineRule="auto"/>
        <w:jc w:val="both"/>
      </w:pPr>
      <w:hyperlink r:id="rId13">
        <w:r w:rsidR="005F7FD4">
          <w:rPr>
            <w:rFonts w:ascii="Times New Roman" w:hAnsi="Times New Roman" w:cs="Times New Roman"/>
            <w:color w:val="0000FF"/>
            <w:szCs w:val="28"/>
            <w:u w:val="single"/>
          </w:rPr>
          <w:t>http://www.book.ru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Электронно-библиотечная система BOOK.ru</w:t>
      </w:r>
    </w:p>
    <w:p w:rsidR="00AA3880" w:rsidRDefault="00C051B9">
      <w:pPr>
        <w:widowControl w:val="0"/>
        <w:numPr>
          <w:ilvl w:val="0"/>
          <w:numId w:val="1"/>
        </w:numPr>
        <w:tabs>
          <w:tab w:val="left" w:pos="1134"/>
          <w:tab w:val="left" w:pos="1470"/>
        </w:tabs>
        <w:suppressAutoHyphens w:val="0"/>
        <w:spacing w:line="360" w:lineRule="auto"/>
        <w:jc w:val="both"/>
      </w:pPr>
      <w:hyperlink r:id="rId14">
        <w:r w:rsidR="005F7FD4">
          <w:rPr>
            <w:rFonts w:ascii="Times New Roman" w:hAnsi="Times New Roman" w:cs="Times New Roman"/>
            <w:color w:val="0000FF"/>
            <w:szCs w:val="28"/>
            <w:u w:val="single"/>
          </w:rPr>
          <w:t>http://rucont.ru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Электронно-библиотечная система РУКОНТ</w:t>
      </w:r>
    </w:p>
    <w:p w:rsidR="00AA3880" w:rsidRDefault="00C051B9">
      <w:pPr>
        <w:widowControl w:val="0"/>
        <w:numPr>
          <w:ilvl w:val="0"/>
          <w:numId w:val="1"/>
        </w:numPr>
        <w:tabs>
          <w:tab w:val="left" w:pos="0"/>
          <w:tab w:val="left" w:pos="1134"/>
          <w:tab w:val="left" w:pos="1470"/>
        </w:tabs>
        <w:suppressAutoHyphens w:val="0"/>
        <w:spacing w:line="360" w:lineRule="auto"/>
        <w:jc w:val="both"/>
      </w:pPr>
      <w:hyperlink r:id="rId15">
        <w:r w:rsidR="005F7FD4">
          <w:rPr>
            <w:rFonts w:ascii="Times New Roman" w:hAnsi="Times New Roman" w:cs="Times New Roman"/>
            <w:color w:val="0000FF"/>
            <w:szCs w:val="28"/>
            <w:u w:val="single"/>
          </w:rPr>
          <w:t>http://znanium.com</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ЭБС издательства «ИНФРА-М»</w:t>
      </w:r>
    </w:p>
    <w:p w:rsidR="00AA3880" w:rsidRDefault="00C051B9">
      <w:pPr>
        <w:widowControl w:val="0"/>
        <w:numPr>
          <w:ilvl w:val="0"/>
          <w:numId w:val="1"/>
        </w:numPr>
        <w:tabs>
          <w:tab w:val="left" w:pos="1134"/>
          <w:tab w:val="left" w:pos="1470"/>
        </w:tabs>
        <w:suppressAutoHyphens w:val="0"/>
        <w:spacing w:line="360" w:lineRule="auto"/>
        <w:jc w:val="both"/>
      </w:pPr>
      <w:hyperlink r:id="rId16">
        <w:r w:rsidR="005F7FD4">
          <w:rPr>
            <w:rFonts w:ascii="Times New Roman" w:hAnsi="Times New Roman" w:cs="Times New Roman"/>
            <w:color w:val="0000FF"/>
            <w:szCs w:val="28"/>
            <w:u w:val="single"/>
          </w:rPr>
          <w:t>http://grebennikon.ru/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Электронная библиотека Издательского дома Гребенников</w:t>
      </w:r>
    </w:p>
    <w:p w:rsidR="00AA3880" w:rsidRDefault="00C051B9">
      <w:pPr>
        <w:widowControl w:val="0"/>
        <w:numPr>
          <w:ilvl w:val="0"/>
          <w:numId w:val="1"/>
        </w:numPr>
        <w:tabs>
          <w:tab w:val="left" w:pos="1134"/>
          <w:tab w:val="left" w:pos="1470"/>
        </w:tabs>
        <w:suppressAutoHyphens w:val="0"/>
        <w:spacing w:line="360" w:lineRule="auto"/>
        <w:jc w:val="both"/>
      </w:pPr>
      <w:hyperlink r:id="rId17">
        <w:r w:rsidR="005F7FD4">
          <w:rPr>
            <w:rFonts w:ascii="Times New Roman" w:hAnsi="Times New Roman" w:cs="Times New Roman"/>
            <w:color w:val="0000FF"/>
            <w:szCs w:val="28"/>
            <w:u w:val="single"/>
          </w:rPr>
          <w:t>http://www.biblioclub.ru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Университетская библиотека ONLINE</w:t>
      </w:r>
    </w:p>
    <w:p w:rsidR="00AA3880" w:rsidRDefault="00C051B9">
      <w:pPr>
        <w:widowControl w:val="0"/>
        <w:numPr>
          <w:ilvl w:val="0"/>
          <w:numId w:val="1"/>
        </w:numPr>
        <w:tabs>
          <w:tab w:val="left" w:pos="1134"/>
          <w:tab w:val="left" w:pos="1470"/>
        </w:tabs>
        <w:suppressAutoHyphens w:val="0"/>
        <w:spacing w:line="360" w:lineRule="auto"/>
        <w:jc w:val="both"/>
      </w:pPr>
      <w:hyperlink r:id="rId18">
        <w:r w:rsidR="005F7FD4">
          <w:rPr>
            <w:rFonts w:ascii="Times New Roman" w:hAnsi="Times New Roman" w:cs="Times New Roman"/>
            <w:color w:val="0000FF"/>
            <w:szCs w:val="28"/>
            <w:u w:val="single"/>
          </w:rPr>
          <w:t>http://diss.rsl.ru/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Электронная библиотека диссертаций</w:t>
      </w:r>
    </w:p>
    <w:p w:rsidR="00AA3880" w:rsidRDefault="00C051B9">
      <w:pPr>
        <w:widowControl w:val="0"/>
        <w:numPr>
          <w:ilvl w:val="0"/>
          <w:numId w:val="1"/>
        </w:numPr>
        <w:tabs>
          <w:tab w:val="left" w:pos="1134"/>
          <w:tab w:val="left" w:pos="1470"/>
        </w:tabs>
        <w:suppressAutoHyphens w:val="0"/>
        <w:spacing w:line="360" w:lineRule="auto"/>
        <w:jc w:val="both"/>
      </w:pPr>
      <w:hyperlink r:id="rId19">
        <w:r w:rsidR="005F7FD4">
          <w:rPr>
            <w:rFonts w:ascii="Times New Roman" w:hAnsi="Times New Roman" w:cs="Times New Roman"/>
            <w:color w:val="0000FF"/>
            <w:szCs w:val="28"/>
            <w:u w:val="single"/>
          </w:rPr>
          <w:t>http://elibrary.ru/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Научная электронная библиотека</w:t>
      </w:r>
    </w:p>
    <w:p w:rsidR="00AA3880" w:rsidRDefault="00C051B9">
      <w:pPr>
        <w:widowControl w:val="0"/>
        <w:numPr>
          <w:ilvl w:val="0"/>
          <w:numId w:val="1"/>
        </w:numPr>
        <w:tabs>
          <w:tab w:val="left" w:pos="1134"/>
          <w:tab w:val="left" w:pos="1470"/>
        </w:tabs>
        <w:suppressAutoHyphens w:val="0"/>
        <w:spacing w:line="360" w:lineRule="auto"/>
        <w:jc w:val="both"/>
      </w:pPr>
      <w:hyperlink r:id="rId20">
        <w:r w:rsidR="005F7FD4">
          <w:rPr>
            <w:rFonts w:ascii="Times New Roman" w:hAnsi="Times New Roman" w:cs="Times New Roman"/>
            <w:color w:val="0000FF"/>
            <w:szCs w:val="28"/>
            <w:u w:val="single"/>
          </w:rPr>
          <w:t>http://elib.</w:t>
        </w:r>
        <w:r w:rsidR="005F7FD4">
          <w:rPr>
            <w:rFonts w:ascii="Times New Roman" w:hAnsi="Times New Roman" w:cs="Times New Roman"/>
            <w:color w:val="0000FF"/>
            <w:szCs w:val="28"/>
            <w:u w:val="single"/>
            <w:lang w:val="en-US"/>
          </w:rPr>
          <w:t>fa</w:t>
        </w:r>
        <w:r w:rsidR="005F7FD4">
          <w:rPr>
            <w:rFonts w:ascii="Times New Roman" w:hAnsi="Times New Roman" w:cs="Times New Roman"/>
            <w:color w:val="0000FF"/>
            <w:szCs w:val="28"/>
            <w:u w:val="single"/>
          </w:rPr>
          <w:t>.</w:t>
        </w:r>
        <w:proofErr w:type="spellStart"/>
        <w:r w:rsidR="005F7FD4">
          <w:rPr>
            <w:rFonts w:ascii="Times New Roman" w:hAnsi="Times New Roman" w:cs="Times New Roman"/>
            <w:color w:val="0000FF"/>
            <w:szCs w:val="28"/>
            <w:u w:val="single"/>
          </w:rPr>
          <w:t>ru</w:t>
        </w:r>
        <w:proofErr w:type="spellEnd"/>
        <w:r w:rsidR="005F7FD4">
          <w:rPr>
            <w:rFonts w:ascii="Times New Roman" w:hAnsi="Times New Roman" w:cs="Times New Roman"/>
            <w:color w:val="0000FF"/>
            <w:szCs w:val="28"/>
            <w:u w:val="single"/>
          </w:rPr>
          <w:t>/</w:t>
        </w:r>
      </w:hyperlink>
      <w:r w:rsidR="005F7FD4">
        <w:rPr>
          <w:rFonts w:ascii="Times New Roman" w:hAnsi="Times New Roman" w:cs="Times New Roman"/>
          <w:szCs w:val="28"/>
        </w:rPr>
        <w:t xml:space="preserve"> </w:t>
      </w:r>
      <w:r w:rsidR="005F7FD4">
        <w:rPr>
          <w:rFonts w:ascii="Times New Roman" w:hAnsi="Times New Roman" w:cs="Times New Roman"/>
          <w:b/>
          <w:szCs w:val="28"/>
        </w:rPr>
        <w:t xml:space="preserve">– </w:t>
      </w:r>
      <w:r w:rsidR="005F7FD4">
        <w:rPr>
          <w:rFonts w:ascii="Times New Roman" w:hAnsi="Times New Roman" w:cs="Times New Roman"/>
          <w:szCs w:val="28"/>
        </w:rPr>
        <w:t>Электронная библиотека Финансового университета (ЭБ)</w:t>
      </w:r>
    </w:p>
    <w:p w:rsidR="00AA3880" w:rsidRDefault="005F7FD4">
      <w:pPr>
        <w:widowControl w:val="0"/>
        <w:numPr>
          <w:ilvl w:val="0"/>
          <w:numId w:val="1"/>
        </w:numPr>
        <w:tabs>
          <w:tab w:val="left" w:pos="1134"/>
          <w:tab w:val="left" w:pos="1470"/>
        </w:tabs>
        <w:suppressAutoHyphens w:val="0"/>
        <w:spacing w:line="360" w:lineRule="auto"/>
        <w:jc w:val="both"/>
      </w:pPr>
      <w:proofErr w:type="spellStart"/>
      <w:r>
        <w:rPr>
          <w:rFonts w:ascii="Times New Roman" w:hAnsi="Times New Roman" w:cs="Times New Roman"/>
          <w:szCs w:val="28"/>
        </w:rPr>
        <w:t>Сайт</w:t>
      </w:r>
      <w:proofErr w:type="spellEnd"/>
      <w:r>
        <w:rPr>
          <w:rFonts w:ascii="Times New Roman" w:hAnsi="Times New Roman" w:cs="Times New Roman"/>
          <w:szCs w:val="28"/>
        </w:rPr>
        <w:t xml:space="preserve"> изобретательских задач и методов их решения «Методолог»// </w:t>
      </w:r>
      <w:hyperlink r:id="rId21">
        <w:r>
          <w:rPr>
            <w:rFonts w:ascii="Times New Roman" w:hAnsi="Times New Roman" w:cs="Times New Roman"/>
            <w:color w:val="0000FF"/>
            <w:szCs w:val="28"/>
            <w:u w:val="single"/>
          </w:rPr>
          <w:t>http://www.metodolog.ru/</w:t>
        </w:r>
      </w:hyperlink>
    </w:p>
    <w:p w:rsidR="00AA3880" w:rsidRDefault="005F7FD4">
      <w:pPr>
        <w:widowControl w:val="0"/>
        <w:numPr>
          <w:ilvl w:val="0"/>
          <w:numId w:val="1"/>
        </w:numPr>
        <w:tabs>
          <w:tab w:val="left" w:pos="1134"/>
          <w:tab w:val="left" w:pos="1470"/>
        </w:tabs>
        <w:suppressAutoHyphens w:val="0"/>
        <w:spacing w:line="360" w:lineRule="auto"/>
        <w:jc w:val="both"/>
      </w:pPr>
      <w:r>
        <w:rPr>
          <w:rFonts w:ascii="Times New Roman" w:hAnsi="Times New Roman" w:cs="Times New Roman"/>
          <w:szCs w:val="28"/>
        </w:rPr>
        <w:t xml:space="preserve"> </w:t>
      </w:r>
      <w:proofErr w:type="spellStart"/>
      <w:r>
        <w:rPr>
          <w:rFonts w:ascii="Times New Roman" w:hAnsi="Times New Roman" w:cs="Times New Roman"/>
          <w:szCs w:val="28"/>
        </w:rPr>
        <w:t>Официальныи</w:t>
      </w:r>
      <w:proofErr w:type="spellEnd"/>
      <w:r>
        <w:rPr>
          <w:rFonts w:ascii="Times New Roman" w:hAnsi="Times New Roman" w:cs="Times New Roman"/>
          <w:szCs w:val="28"/>
        </w:rPr>
        <w:t xml:space="preserve">̆ фонд Г.С. </w:t>
      </w:r>
      <w:proofErr w:type="spellStart"/>
      <w:r>
        <w:rPr>
          <w:rFonts w:ascii="Times New Roman" w:hAnsi="Times New Roman" w:cs="Times New Roman"/>
          <w:szCs w:val="28"/>
        </w:rPr>
        <w:t>Альтшуллера</w:t>
      </w:r>
      <w:proofErr w:type="spellEnd"/>
      <w:r>
        <w:rPr>
          <w:rFonts w:ascii="Times New Roman" w:hAnsi="Times New Roman" w:cs="Times New Roman"/>
          <w:szCs w:val="28"/>
        </w:rPr>
        <w:t xml:space="preserve"> // </w:t>
      </w:r>
      <w:hyperlink r:id="rId22">
        <w:r>
          <w:rPr>
            <w:rFonts w:ascii="Times New Roman" w:hAnsi="Times New Roman" w:cs="Times New Roman"/>
            <w:color w:val="0000FF"/>
            <w:szCs w:val="28"/>
            <w:u w:val="single"/>
          </w:rPr>
          <w:t>http://www.altshuller.ru/</w:t>
        </w:r>
      </w:hyperlink>
    </w:p>
    <w:p w:rsidR="00AA3880" w:rsidRDefault="005F7FD4">
      <w:pPr>
        <w:widowControl w:val="0"/>
        <w:numPr>
          <w:ilvl w:val="0"/>
          <w:numId w:val="1"/>
        </w:numPr>
        <w:tabs>
          <w:tab w:val="left" w:pos="1134"/>
          <w:tab w:val="left" w:pos="1470"/>
        </w:tabs>
        <w:suppressAutoHyphens w:val="0"/>
        <w:spacing w:line="360" w:lineRule="auto"/>
        <w:jc w:val="both"/>
      </w:pPr>
      <w:proofErr w:type="spellStart"/>
      <w:r>
        <w:rPr>
          <w:rFonts w:ascii="Times New Roman" w:hAnsi="Times New Roman" w:cs="Times New Roman"/>
          <w:szCs w:val="28"/>
        </w:rPr>
        <w:t>Сайт</w:t>
      </w:r>
      <w:proofErr w:type="spellEnd"/>
      <w:r>
        <w:rPr>
          <w:rFonts w:ascii="Times New Roman" w:hAnsi="Times New Roman" w:cs="Times New Roman"/>
          <w:szCs w:val="28"/>
        </w:rPr>
        <w:t xml:space="preserve"> о теории решения изобретательских задач // </w:t>
      </w:r>
      <w:hyperlink r:id="rId23">
        <w:r>
          <w:rPr>
            <w:rFonts w:ascii="Times New Roman" w:hAnsi="Times New Roman" w:cs="Times New Roman"/>
            <w:color w:val="0000FF"/>
            <w:szCs w:val="28"/>
            <w:u w:val="single"/>
          </w:rPr>
          <w:t>http://www.trizland.ru/</w:t>
        </w:r>
      </w:hyperlink>
    </w:p>
    <w:p w:rsidR="00AA3880" w:rsidRDefault="00C051B9">
      <w:pPr>
        <w:widowControl w:val="0"/>
        <w:numPr>
          <w:ilvl w:val="0"/>
          <w:numId w:val="1"/>
        </w:numPr>
        <w:tabs>
          <w:tab w:val="left" w:pos="1134"/>
          <w:tab w:val="left" w:pos="1470"/>
        </w:tabs>
        <w:suppressAutoHyphens w:val="0"/>
        <w:spacing w:line="360" w:lineRule="auto"/>
        <w:jc w:val="both"/>
      </w:pPr>
      <w:hyperlink r:id="rId24">
        <w:r w:rsidR="005F7FD4">
          <w:rPr>
            <w:rFonts w:ascii="Times New Roman" w:hAnsi="Times New Roman" w:cs="Times New Roman"/>
            <w:color w:val="0000FF"/>
            <w:szCs w:val="28"/>
            <w:u w:val="single"/>
          </w:rPr>
          <w:t>http://matriz.org/ru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Международная Ассоциация ТРИЗ</w:t>
      </w:r>
    </w:p>
    <w:p w:rsidR="00AA3880" w:rsidRDefault="00C051B9">
      <w:pPr>
        <w:widowControl w:val="0"/>
        <w:numPr>
          <w:ilvl w:val="0"/>
          <w:numId w:val="1"/>
        </w:numPr>
        <w:tabs>
          <w:tab w:val="left" w:pos="1134"/>
          <w:tab w:val="left" w:pos="1470"/>
        </w:tabs>
        <w:suppressAutoHyphens w:val="0"/>
        <w:spacing w:line="360" w:lineRule="auto"/>
        <w:jc w:val="both"/>
      </w:pPr>
      <w:hyperlink r:id="rId25">
        <w:r w:rsidR="005F7FD4">
          <w:rPr>
            <w:rFonts w:ascii="Times New Roman" w:hAnsi="Times New Roman" w:cs="Times New Roman"/>
            <w:color w:val="0000FF"/>
            <w:szCs w:val="28"/>
            <w:u w:val="single"/>
          </w:rPr>
          <w:t>http://triz.natm.ru/articles/petrov/00.htm</w:t>
        </w:r>
      </w:hyperlink>
      <w:r w:rsidR="005F7FD4">
        <w:rPr>
          <w:rFonts w:ascii="Times New Roman" w:hAnsi="Times New Roman" w:cs="Times New Roman"/>
          <w:szCs w:val="28"/>
        </w:rPr>
        <w:t xml:space="preserve"> </w:t>
      </w:r>
      <w:r w:rsidR="005F7FD4">
        <w:rPr>
          <w:rFonts w:ascii="Times New Roman" w:hAnsi="Times New Roman" w:cs="Times New Roman"/>
          <w:b/>
          <w:szCs w:val="28"/>
        </w:rPr>
        <w:t xml:space="preserve">– </w:t>
      </w:r>
      <w:r w:rsidR="005F7FD4">
        <w:rPr>
          <w:rFonts w:ascii="Times New Roman" w:hAnsi="Times New Roman" w:cs="Times New Roman"/>
          <w:szCs w:val="28"/>
        </w:rPr>
        <w:t>Основы ТРИЗ</w:t>
      </w:r>
    </w:p>
    <w:p w:rsidR="00AA3880" w:rsidRDefault="00C051B9">
      <w:pPr>
        <w:widowControl w:val="0"/>
        <w:numPr>
          <w:ilvl w:val="0"/>
          <w:numId w:val="1"/>
        </w:numPr>
        <w:tabs>
          <w:tab w:val="left" w:pos="1134"/>
          <w:tab w:val="left" w:pos="1470"/>
        </w:tabs>
        <w:suppressAutoHyphens w:val="0"/>
        <w:spacing w:line="360" w:lineRule="auto"/>
        <w:jc w:val="both"/>
      </w:pPr>
      <w:hyperlink r:id="rId26">
        <w:r w:rsidR="005F7FD4">
          <w:rPr>
            <w:rFonts w:ascii="Times New Roman" w:hAnsi="Times New Roman" w:cs="Times New Roman"/>
            <w:color w:val="0000FF"/>
            <w:szCs w:val="28"/>
            <w:u w:val="single"/>
          </w:rPr>
          <w:t>http://www.superidea.ru/</w:t>
        </w:r>
      </w:hyperlink>
      <w:r w:rsidR="005F7FD4">
        <w:rPr>
          <w:rFonts w:ascii="Times New Roman" w:hAnsi="Times New Roman" w:cs="Times New Roman"/>
          <w:szCs w:val="28"/>
        </w:rPr>
        <w:t xml:space="preserve"> </w:t>
      </w:r>
      <w:r w:rsidR="005F7FD4">
        <w:rPr>
          <w:rFonts w:ascii="Times New Roman" w:hAnsi="Times New Roman" w:cs="Times New Roman"/>
          <w:b/>
          <w:szCs w:val="28"/>
        </w:rPr>
        <w:t>–</w:t>
      </w:r>
      <w:r w:rsidR="005F7FD4">
        <w:rPr>
          <w:rFonts w:ascii="Times New Roman" w:hAnsi="Times New Roman" w:cs="Times New Roman"/>
          <w:szCs w:val="28"/>
        </w:rPr>
        <w:t xml:space="preserve"> Развитие творческого мышления и интеллекта</w:t>
      </w:r>
    </w:p>
    <w:p w:rsidR="00AA3880" w:rsidRDefault="00AA3880">
      <w:pPr>
        <w:spacing w:line="360" w:lineRule="auto"/>
        <w:ind w:firstLine="709"/>
        <w:jc w:val="center"/>
        <w:rPr>
          <w:rFonts w:ascii="Times New Roman" w:hAnsi="Times New Roman" w:cs="Times New Roman"/>
          <w:szCs w:val="28"/>
        </w:rPr>
      </w:pPr>
    </w:p>
    <w:p w:rsidR="00AA3880" w:rsidRDefault="005F7FD4">
      <w:pPr>
        <w:spacing w:line="360" w:lineRule="auto"/>
        <w:ind w:firstLine="709"/>
        <w:jc w:val="center"/>
        <w:rPr>
          <w:rFonts w:ascii="Times New Roman" w:hAnsi="Times New Roman" w:cs="Times New Roman"/>
          <w:szCs w:val="28"/>
        </w:rPr>
      </w:pPr>
      <w:r>
        <w:rPr>
          <w:rFonts w:ascii="Times New Roman" w:hAnsi="Times New Roman" w:cs="Times New Roman"/>
          <w:b/>
          <w:bCs/>
          <w:szCs w:val="28"/>
        </w:rPr>
        <w:t>10. Методические указания для обучающихся по освоению дисциплины</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Для успешного усвоения дисциплины необходимо материалы, изложенные преподавателем на лекциях, закреплять в процессе выполнения практических занятий и в процессе самостоятельной работы, которой уделяется большое внимание. В процессе изучения данной дисциплины комплексно используются традиционные и инновационные технологии, активные и интерактивные формы занятий: лекции-беседы, лекции с элементами проблемного изложения, лекции-дискуссии, семинары, решение практических ситуаций и расчетно-аналитических задач, самостоятельная работа с элементами научно-исследовательской и творческой деятельности и др.</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Задачами интерактивных форм обучения являются:</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эффективное усвоение учебного материала;</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lastRenderedPageBreak/>
        <w:t>˗ самостоятельный поиск студентами путей и вариантов решения поставленной учебной задачи;</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установление воздействия между студентами, обучение работать в команде;</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формирование у студентов объективного мнения по изучаемой тематике;</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формирование жизненных и профессиональных навыков.</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xml:space="preserve">Студентам предоставляются лекционные материалы преподавателя с вопросами для закрепления материала по каждой изучаемой теме. Для выполнения практических заданий студенты получают условия практико-ориентированных, расчетно-аналитических и </w:t>
      </w:r>
      <w:proofErr w:type="spellStart"/>
      <w:r>
        <w:rPr>
          <w:rFonts w:ascii="Times New Roman" w:hAnsi="Times New Roman" w:cs="Times New Roman"/>
        </w:rPr>
        <w:t>кейсовых</w:t>
      </w:r>
      <w:proofErr w:type="spellEnd"/>
      <w:r>
        <w:rPr>
          <w:rFonts w:ascii="Times New Roman" w:hAnsi="Times New Roman" w:cs="Times New Roman"/>
        </w:rPr>
        <w:t xml:space="preserve"> заданий, решение которых будет способствовать получению практических навыков в области инструментария и методологии решения проблем и поиска новых идей решения задач.</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Цель организации самостоятельной работы по дисциплине – это углубление и расширение знаний в области решения нестандартных задач и поиска идей. Самостоятельная работа студентов (СРС) является важнейшим видом освоения содержания дисциплины, подготовки к практическим занятиям и к экзамену. Сюда же относятся и самостоятельное углубленное изучение тем дисциплины. Самостоятельная работа студентов предполагает работу студентов, выполняемую по заданию и при методическом руководстве преподавателя, но без его непосредственного участия. Выделяется два вида самостоятельных работ:</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контролируемая самостоятельная работа (КСР), направленная на углубление и закрепление знаний студентов по проблематике учебной дисциплины;</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обязательная самостоятельная работа (СРС), обеспечивающая подготовку студентов к текущим аудиторным занятиям.</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Самостоятельная работа реализуется:</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непосредственно в процессе аудиторных занятий – на лекциях, практических и семинарских занятиях;</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t>˗ в контакте с преподавателем вне рамок расписания - на консультациях по учебным вопросам, в ходе творческих контактов, при ликвидации задолженностей, при выполнении индивидуальных заданий и т.д.;</w:t>
      </w:r>
    </w:p>
    <w:p w:rsidR="00AA3880" w:rsidRDefault="005F7FD4">
      <w:pPr>
        <w:spacing w:line="360" w:lineRule="auto"/>
        <w:ind w:firstLine="709"/>
        <w:jc w:val="both"/>
        <w:rPr>
          <w:rFonts w:ascii="Times New Roman" w:hAnsi="Times New Roman" w:cs="Times New Roman"/>
        </w:rPr>
      </w:pPr>
      <w:r>
        <w:rPr>
          <w:rFonts w:ascii="Times New Roman" w:hAnsi="Times New Roman" w:cs="Times New Roman"/>
        </w:rPr>
        <w:lastRenderedPageBreak/>
        <w:t>˗ в электронной образовательной среде – библиотеке, дома, в Департаменте при выполнении студентом учебных задач. Выделенные часы для СРС используются для знакомства с дополнительной научной литературой по проблематике дисциплины, анализа научных концепций и современных подходов к решению рассматриваемых проблем. Задание к каждому занятию в рамках обязательной самостоятельной работы предполагает более углубленное изучение отдельных вопросов темы, подготовку к решению практических ситуаций на аудиторных занятиях. К самостоятельной работе студентов относится также работа в библиотеке, электронных поисковых системах и т.п. по сбору материалов, необходимых для выполнения конкретных заданий преподавателя по изучаемым темам.</w:t>
      </w:r>
    </w:p>
    <w:p w:rsidR="00AA3880" w:rsidRDefault="005F7FD4">
      <w:pPr>
        <w:spacing w:line="360" w:lineRule="auto"/>
        <w:ind w:firstLine="709"/>
        <w:jc w:val="center"/>
        <w:rPr>
          <w:rFonts w:ascii="Times New Roman" w:hAnsi="Times New Roman" w:cs="Times New Roman"/>
          <w:b/>
          <w:szCs w:val="28"/>
        </w:rPr>
      </w:pPr>
      <w:r>
        <w:rPr>
          <w:rFonts w:ascii="Times New Roman" w:hAnsi="Times New Roman" w:cs="Times New Roman"/>
          <w:b/>
          <w:szCs w:val="28"/>
        </w:rPr>
        <w:t>Подготовка к занятиям и работа с материалом</w:t>
      </w:r>
    </w:p>
    <w:p w:rsidR="00AA3880" w:rsidRDefault="005F7FD4">
      <w:pPr>
        <w:spacing w:line="360" w:lineRule="auto"/>
        <w:ind w:firstLine="709"/>
        <w:jc w:val="both"/>
        <w:rPr>
          <w:rFonts w:ascii="Times New Roman" w:hAnsi="Times New Roman" w:cs="Times New Roman"/>
          <w:szCs w:val="28"/>
        </w:rPr>
      </w:pPr>
      <w:r>
        <w:rPr>
          <w:rFonts w:ascii="Times New Roman" w:hAnsi="Times New Roman" w:cs="Times New Roman"/>
          <w:szCs w:val="28"/>
        </w:rPr>
        <w:t>Продуктивность усвоения учебного материала во многом определяется интенсивностью и качеством работы студента. Практические занятия и самостоятельная работа предполагают формирование культуры умственного труда, самостоятельности и инициативы в поиске и приобретении знаний; закрепление знаний и навыков, полученных на всех видах учебных занятий; подготовку к предстоящим занятиям, экзаменам.</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Основу работы студента составляет работа с учебной и научной литературой. Из опыта работы с научными источниками следует определенная последовательность действий, которой целесообразно придерживаться. Сначала прочитать весь текст в быстром темпе. Цель такого чтения в том, чтобы создать общее представление об изучаемом (не запоминать, а понять общий смысл прочитанного). Затем прочитать вторично, более медленно, чтобы в ходе чтения понять и запомнить смысл каждой фразы, каждого положения и вопроса в целом.</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Чтение приносит пользу и становится продуктивным, когда сопровождается записями. Это может быть составление плана прочитанного текста, тезисы или выписки, конспектирование и др.</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Выбор вида записи зависит от характера изучаемого материала и целей работы с ним.</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lastRenderedPageBreak/>
        <w:t>Если содержание материала несложное, легко усваиваемое, можно ограничиться составлением плана.</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Если материал содержит новую и трудно усваиваемую информацию, целесообразно его законспектировать. Результаты конспектирования могут быть представлены в различных формах.</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План</w:t>
      </w:r>
      <w:r>
        <w:rPr>
          <w:rFonts w:ascii="Times New Roman" w:hAnsi="Times New Roman" w:cs="Times New Roman"/>
          <w:i/>
          <w:szCs w:val="28"/>
        </w:rPr>
        <w:t xml:space="preserve"> – </w:t>
      </w:r>
      <w:r>
        <w:rPr>
          <w:rFonts w:ascii="Times New Roman" w:hAnsi="Times New Roman" w:cs="Times New Roman"/>
          <w:szCs w:val="28"/>
        </w:rPr>
        <w:t>это схема прочитанного материала, краткий (или подробный) перечень вопросов, отражающих структуру и последовательность материала. Подробно составленный план вполне заменяет конспект.</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 xml:space="preserve">Конспект </w:t>
      </w:r>
      <w:r>
        <w:rPr>
          <w:rFonts w:ascii="Times New Roman" w:hAnsi="Times New Roman" w:cs="Times New Roman"/>
          <w:i/>
          <w:szCs w:val="28"/>
        </w:rPr>
        <w:t>–</w:t>
      </w:r>
      <w:r>
        <w:rPr>
          <w:rFonts w:ascii="Times New Roman" w:hAnsi="Times New Roman" w:cs="Times New Roman"/>
          <w:szCs w:val="28"/>
        </w:rPr>
        <w:t xml:space="preserve"> это систематизированное, логичное изложение материала источника. Различаются четыре типа конспектов.</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 xml:space="preserve">План-конспект </w:t>
      </w:r>
      <w:r>
        <w:rPr>
          <w:rFonts w:ascii="Times New Roman" w:hAnsi="Times New Roman" w:cs="Times New Roman"/>
          <w:szCs w:val="28"/>
        </w:rPr>
        <w:t>– это развернутый детализированный план, в котором достаточно подробные записи приводятся по тем пунктам плана, которые нуждаются в пояснении.</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 xml:space="preserve">Текстуальный конспект </w:t>
      </w:r>
      <w:r>
        <w:rPr>
          <w:rFonts w:ascii="Times New Roman" w:hAnsi="Times New Roman" w:cs="Times New Roman"/>
          <w:szCs w:val="28"/>
        </w:rPr>
        <w:t>– это воспроизведение наиболее важных положений и фактов источника.</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 xml:space="preserve">Свободный конспект </w:t>
      </w:r>
      <w:r>
        <w:rPr>
          <w:rFonts w:ascii="Times New Roman" w:hAnsi="Times New Roman" w:cs="Times New Roman"/>
          <w:szCs w:val="28"/>
        </w:rPr>
        <w:t>– это четко и кратко сформулированные (изложенные) основные положения в результате глубокого осмысливания материала. В нем могут присутствовать выписки, цитаты, тезисы; часть материала может быть представлена планом.</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bCs/>
          <w:i/>
          <w:szCs w:val="28"/>
        </w:rPr>
        <w:t xml:space="preserve">Тематический конспект </w:t>
      </w:r>
      <w:r>
        <w:rPr>
          <w:rFonts w:ascii="Times New Roman" w:hAnsi="Times New Roman" w:cs="Times New Roman"/>
          <w:szCs w:val="28"/>
        </w:rPr>
        <w:t>– составляется на основе изучения ряда источников и дает более или менее исчерпывающий ответ по какой-то схеме (вопросу).</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В процессе изучения материала источника, составления конспекта нужно обязательно применять различные выделения, подзаголовки, создавая блочную структуру конспекта. Это делает конспект легко воспринимаемым, удобным для работы.</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i/>
          <w:iCs/>
          <w:color w:val="000000"/>
          <w:szCs w:val="28"/>
        </w:rPr>
        <w:t xml:space="preserve">Подготовка информационного сообщения – </w:t>
      </w:r>
      <w:r>
        <w:rPr>
          <w:rFonts w:ascii="Times New Roman" w:hAnsi="Times New Roman" w:cs="Times New Roman"/>
          <w:iCs/>
          <w:color w:val="000000"/>
          <w:szCs w:val="28"/>
        </w:rPr>
        <w:t>в</w:t>
      </w:r>
      <w:r>
        <w:rPr>
          <w:rFonts w:ascii="Times New Roman" w:hAnsi="Times New Roman" w:cs="Times New Roman"/>
          <w:color w:val="000000"/>
          <w:szCs w:val="28"/>
        </w:rPr>
        <w:t>ид внеаудиторной самостоятельной работы по подготовке небольшого по объёму устного сообщения для озвучивания на семинаре, практическом занятии. Сообщаемая информация носит характер уточнения или обобщения, несёт новизну, отражает современный взгляд по определённым проблемам.</w:t>
      </w:r>
    </w:p>
    <w:p w:rsidR="00AA3880" w:rsidRDefault="005F7FD4">
      <w:pPr>
        <w:spacing w:line="360" w:lineRule="auto"/>
        <w:ind w:right="-1" w:firstLine="709"/>
        <w:jc w:val="both"/>
        <w:rPr>
          <w:rFonts w:ascii="Times New Roman" w:hAnsi="Times New Roman" w:cs="Times New Roman"/>
          <w:color w:val="000000"/>
          <w:szCs w:val="28"/>
        </w:rPr>
      </w:pPr>
      <w:r>
        <w:rPr>
          <w:rFonts w:ascii="Times New Roman" w:hAnsi="Times New Roman" w:cs="Times New Roman"/>
          <w:color w:val="000000"/>
          <w:szCs w:val="28"/>
        </w:rPr>
        <w:lastRenderedPageBreak/>
        <w:t>Сообщение отличается от докладов и рефератов не только объёмом информации, но и её характером – сообщения дополняют изучаемый вопрос фактическими или статистическими материалами. Оформляется задание письменно, оно может включать элементы наглядности (иллюстрации, демонстрацию).</w:t>
      </w:r>
    </w:p>
    <w:p w:rsidR="00AA3880" w:rsidRDefault="005F7FD4">
      <w:pPr>
        <w:spacing w:line="360" w:lineRule="auto"/>
        <w:ind w:right="-1" w:firstLine="709"/>
        <w:jc w:val="both"/>
        <w:rPr>
          <w:rFonts w:ascii="Times New Roman" w:hAnsi="Times New Roman" w:cs="Times New Roman"/>
          <w:color w:val="000000"/>
          <w:szCs w:val="28"/>
        </w:rPr>
      </w:pPr>
      <w:r>
        <w:rPr>
          <w:rFonts w:ascii="Times New Roman" w:hAnsi="Times New Roman" w:cs="Times New Roman"/>
          <w:i/>
          <w:iCs/>
          <w:color w:val="000000"/>
          <w:szCs w:val="28"/>
        </w:rPr>
        <w:t xml:space="preserve">Составление обобщающей таблицы по теме – </w:t>
      </w:r>
      <w:r>
        <w:rPr>
          <w:rFonts w:ascii="Times New Roman" w:hAnsi="Times New Roman" w:cs="Times New Roman"/>
          <w:color w:val="000000"/>
          <w:szCs w:val="28"/>
        </w:rPr>
        <w:t>это</w:t>
      </w:r>
      <w:r>
        <w:rPr>
          <w:rFonts w:ascii="Times New Roman" w:hAnsi="Times New Roman" w:cs="Times New Roman"/>
          <w:i/>
          <w:iCs/>
          <w:color w:val="000000"/>
          <w:szCs w:val="28"/>
        </w:rPr>
        <w:t xml:space="preserve"> </w:t>
      </w:r>
      <w:r>
        <w:rPr>
          <w:rFonts w:ascii="Times New Roman" w:hAnsi="Times New Roman" w:cs="Times New Roman"/>
          <w:iCs/>
          <w:color w:val="000000"/>
          <w:szCs w:val="28"/>
        </w:rPr>
        <w:t>в</w:t>
      </w:r>
      <w:r>
        <w:rPr>
          <w:rFonts w:ascii="Times New Roman" w:hAnsi="Times New Roman" w:cs="Times New Roman"/>
          <w:color w:val="000000"/>
          <w:szCs w:val="28"/>
        </w:rPr>
        <w:t>ид самостоятельной работы студента по систематизации объёмной информации, которая сводится (обобщается) в рамки таблицы. Формирование структуры таблицы отражает склонность студента к систематизации материала и развивает его умения по структурированию информации.</w:t>
      </w:r>
    </w:p>
    <w:p w:rsidR="00AA3880" w:rsidRDefault="005F7FD4">
      <w:pPr>
        <w:spacing w:line="360" w:lineRule="auto"/>
        <w:ind w:right="-1" w:firstLine="709"/>
        <w:jc w:val="both"/>
        <w:rPr>
          <w:rFonts w:ascii="Times New Roman" w:hAnsi="Times New Roman" w:cs="Times New Roman"/>
          <w:color w:val="000000"/>
          <w:szCs w:val="28"/>
        </w:rPr>
      </w:pPr>
      <w:r>
        <w:rPr>
          <w:rFonts w:ascii="Times New Roman" w:hAnsi="Times New Roman" w:cs="Times New Roman"/>
          <w:i/>
          <w:iCs/>
          <w:color w:val="000000"/>
          <w:szCs w:val="28"/>
        </w:rPr>
        <w:t xml:space="preserve">Составление графологической структуры – </w:t>
      </w:r>
      <w:r>
        <w:rPr>
          <w:rFonts w:ascii="Times New Roman" w:hAnsi="Times New Roman" w:cs="Times New Roman"/>
          <w:color w:val="000000"/>
          <w:szCs w:val="28"/>
        </w:rPr>
        <w:t>это</w:t>
      </w:r>
      <w:r>
        <w:rPr>
          <w:rFonts w:ascii="Times New Roman" w:hAnsi="Times New Roman" w:cs="Times New Roman"/>
          <w:i/>
          <w:iCs/>
          <w:color w:val="000000"/>
          <w:szCs w:val="28"/>
        </w:rPr>
        <w:t xml:space="preserve"> </w:t>
      </w:r>
      <w:r>
        <w:rPr>
          <w:rFonts w:ascii="Times New Roman" w:hAnsi="Times New Roman" w:cs="Times New Roman"/>
          <w:iCs/>
          <w:color w:val="000000"/>
          <w:szCs w:val="28"/>
        </w:rPr>
        <w:t>п</w:t>
      </w:r>
      <w:r>
        <w:rPr>
          <w:rFonts w:ascii="Times New Roman" w:hAnsi="Times New Roman" w:cs="Times New Roman"/>
          <w:color w:val="000000"/>
          <w:szCs w:val="28"/>
        </w:rPr>
        <w:t>родуктивный вид самостоятельной работы студента по систе</w:t>
      </w:r>
      <w:r>
        <w:rPr>
          <w:rFonts w:ascii="Times New Roman" w:hAnsi="Times New Roman" w:cs="Times New Roman"/>
          <w:color w:val="000000"/>
          <w:szCs w:val="28"/>
        </w:rPr>
        <w:softHyphen/>
        <w:t>матизации информации в рамках логической схемы с наглядным графическим её изображением. Графологическая структура как способ систематизации информации ярко и наглядно представляет её содержание. Работа по созданию даже самых простых логических структур способствует развитию у студентов приёмов системного анализа, выделения общих элементов и фиксирования дополнительных, умения абстрагироваться от них в нужной ситуации. В отличие от других способов графического отображения информации (таблиц, рисунков, схем) графологическая структура делает упор на логическую связь элементов между собой, графика выступает в роли средства выражения (наглядности).</w:t>
      </w:r>
    </w:p>
    <w:p w:rsidR="00AA3880" w:rsidRDefault="005F7FD4">
      <w:pPr>
        <w:spacing w:line="360" w:lineRule="auto"/>
        <w:ind w:right="-1" w:firstLine="709"/>
        <w:jc w:val="center"/>
        <w:rPr>
          <w:rFonts w:ascii="Times New Roman" w:hAnsi="Times New Roman" w:cs="Times New Roman"/>
          <w:b/>
          <w:szCs w:val="28"/>
        </w:rPr>
      </w:pPr>
      <w:r>
        <w:rPr>
          <w:rFonts w:ascii="Times New Roman" w:hAnsi="Times New Roman" w:cs="Times New Roman"/>
          <w:b/>
          <w:szCs w:val="28"/>
        </w:rPr>
        <w:t>Подготовка к семинарским и практическим занятиям</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При подготовке к семинарам и практическим занятиям следует изучить основную литературу, ознакомиться с дополнительной литературой, а также новыми публикациями в периодических изданиях: журналах, газетах и т.д. Это позволит:</w:t>
      </w:r>
    </w:p>
    <w:p w:rsidR="00AA3880" w:rsidRDefault="005F7FD4">
      <w:pPr>
        <w:numPr>
          <w:ilvl w:val="0"/>
          <w:numId w:val="1"/>
        </w:numPr>
        <w:spacing w:line="360" w:lineRule="auto"/>
        <w:ind w:right="-1"/>
        <w:jc w:val="both"/>
        <w:rPr>
          <w:rFonts w:ascii="Times New Roman" w:hAnsi="Times New Roman" w:cs="Times New Roman"/>
          <w:bCs/>
          <w:szCs w:val="28"/>
          <w:lang w:bidi="ru-RU"/>
        </w:rPr>
      </w:pPr>
      <w:r>
        <w:rPr>
          <w:rFonts w:ascii="Times New Roman" w:hAnsi="Times New Roman" w:cs="Times New Roman"/>
          <w:bCs/>
          <w:szCs w:val="28"/>
          <w:lang w:bidi="ru-RU"/>
        </w:rPr>
        <w:t>обобщить и систематизировать ранее изученный материал, внеся в него соответствующие записи из литературы, рекомендованной преподавателем и предусмотренной учебной программой;</w:t>
      </w:r>
    </w:p>
    <w:p w:rsidR="00AA3880" w:rsidRDefault="005F7FD4">
      <w:pPr>
        <w:numPr>
          <w:ilvl w:val="0"/>
          <w:numId w:val="1"/>
        </w:numPr>
        <w:spacing w:line="360" w:lineRule="auto"/>
        <w:ind w:right="-1"/>
        <w:jc w:val="both"/>
        <w:rPr>
          <w:rFonts w:ascii="Times New Roman" w:hAnsi="Times New Roman" w:cs="Times New Roman"/>
          <w:bCs/>
          <w:szCs w:val="28"/>
          <w:lang w:bidi="ru-RU"/>
        </w:rPr>
      </w:pPr>
      <w:r>
        <w:rPr>
          <w:rFonts w:ascii="Times New Roman" w:hAnsi="Times New Roman" w:cs="Times New Roman"/>
          <w:bCs/>
          <w:szCs w:val="28"/>
          <w:lang w:bidi="ru-RU"/>
        </w:rPr>
        <w:lastRenderedPageBreak/>
        <w:t>подготовить тезисы выступлений по вопросам, выносимым на семинар.</w:t>
      </w:r>
    </w:p>
    <w:p w:rsidR="00AA3880" w:rsidRDefault="005F7FD4">
      <w:pPr>
        <w:spacing w:line="360" w:lineRule="auto"/>
        <w:ind w:right="-1"/>
        <w:jc w:val="both"/>
        <w:rPr>
          <w:rFonts w:ascii="Times New Roman" w:hAnsi="Times New Roman" w:cs="Times New Roman"/>
          <w:bCs/>
          <w:szCs w:val="28"/>
          <w:lang w:bidi="ru-RU"/>
        </w:rPr>
      </w:pPr>
      <w:r>
        <w:rPr>
          <w:rFonts w:ascii="Times New Roman" w:hAnsi="Times New Roman" w:cs="Times New Roman"/>
          <w:bCs/>
          <w:szCs w:val="28"/>
          <w:lang w:bidi="ru-RU"/>
        </w:rPr>
        <w:t>Начиная подготовку к семинару, следует:</w:t>
      </w:r>
    </w:p>
    <w:p w:rsidR="00AA3880" w:rsidRDefault="005F7FD4">
      <w:pPr>
        <w:numPr>
          <w:ilvl w:val="0"/>
          <w:numId w:val="2"/>
        </w:numPr>
        <w:spacing w:line="360" w:lineRule="auto"/>
        <w:ind w:right="-1"/>
        <w:jc w:val="both"/>
        <w:rPr>
          <w:rFonts w:ascii="Times New Roman" w:hAnsi="Times New Roman" w:cs="Times New Roman"/>
          <w:bCs/>
          <w:szCs w:val="28"/>
          <w:lang w:bidi="ru-RU"/>
        </w:rPr>
      </w:pPr>
      <w:r>
        <w:rPr>
          <w:rFonts w:ascii="Times New Roman" w:hAnsi="Times New Roman" w:cs="Times New Roman"/>
          <w:bCs/>
          <w:szCs w:val="28"/>
          <w:lang w:bidi="ru-RU"/>
        </w:rPr>
        <w:t>четко определить смысл заданий, которые предстоит выполнить;</w:t>
      </w:r>
    </w:p>
    <w:p w:rsidR="00AA3880" w:rsidRDefault="005F7FD4">
      <w:pPr>
        <w:numPr>
          <w:ilvl w:val="0"/>
          <w:numId w:val="2"/>
        </w:numPr>
        <w:spacing w:line="360" w:lineRule="auto"/>
        <w:ind w:right="-1"/>
        <w:jc w:val="both"/>
        <w:rPr>
          <w:rFonts w:ascii="Times New Roman" w:hAnsi="Times New Roman" w:cs="Times New Roman"/>
          <w:bCs/>
          <w:szCs w:val="28"/>
          <w:lang w:bidi="ru-RU"/>
        </w:rPr>
      </w:pPr>
      <w:r>
        <w:rPr>
          <w:rFonts w:ascii="Times New Roman" w:hAnsi="Times New Roman" w:cs="Times New Roman"/>
          <w:bCs/>
          <w:szCs w:val="28"/>
          <w:lang w:bidi="ru-RU"/>
        </w:rPr>
        <w:t>составить план, позволяющий установить ключевые моменты подготовки и их последовательность. Данное действие позволит студенту повысить свою дисциплинированность и организованность.</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Начинать подготовку следует с изучения рекомендованной литературы. Необходимо помнить, что лекционный материал носит обзорный характер и содержит наиболее значимые вопросы по рассматриваемой теме. Остальные, более детальные, но не менее значимые вопросы должны быть разобраны студентом самостоятельно. В этой связи работа с рекомендованной литературой обязательна. В ходе работы следует обратить особое внимание на объяснение явлений и фактов практической действительности с точки зрения анализируемых теоретических положений, а также соотнести их с содержанием основных выводов. В ходе данной работы студент должен стремиться понять и запомнить основные положения рассматриваемого материала, поясняющие его примеры, а также разобраться в иллюстративном материале.</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Заканчивать подготовку к семинару следует составлением конспекта, позволяющим составить концентрированное (сжатое) представление об изученном вопросе. Конспект можно представить, как в текстовом формате, так и в виде схемы или алгоритма.</w:t>
      </w:r>
    </w:p>
    <w:p w:rsidR="00AA3880" w:rsidRDefault="005F7FD4">
      <w:pPr>
        <w:spacing w:line="360" w:lineRule="auto"/>
        <w:ind w:right="-1" w:firstLine="709"/>
        <w:jc w:val="center"/>
        <w:rPr>
          <w:rFonts w:ascii="Times New Roman" w:hAnsi="Times New Roman" w:cs="Times New Roman"/>
          <w:b/>
          <w:bCs/>
          <w:szCs w:val="28"/>
          <w:lang w:bidi="ru-RU"/>
        </w:rPr>
      </w:pPr>
      <w:r>
        <w:rPr>
          <w:rFonts w:ascii="Times New Roman" w:hAnsi="Times New Roman" w:cs="Times New Roman"/>
          <w:b/>
          <w:bCs/>
          <w:szCs w:val="28"/>
          <w:lang w:bidi="ru-RU"/>
        </w:rPr>
        <w:t>Подготовка к групповой дискуссии</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Подготовка к групповой дискуссии строиться по тому же принципу, что и подготовка к семинару. Вначале студенту рекомендуется изучить соответствующую литературу, и далее, составить план-конспект своего выступления.</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 xml:space="preserve">При работе с литературой рекомендуется делать выписки наиболее интересных и показательных положений с точным указанием выходных данных: авторов книг и статей, года и места издания, страниц, названий сайтов и др. Данная </w:t>
      </w:r>
      <w:r>
        <w:rPr>
          <w:rFonts w:ascii="Times New Roman" w:hAnsi="Times New Roman" w:cs="Times New Roman"/>
          <w:bCs/>
          <w:szCs w:val="28"/>
          <w:lang w:bidi="ru-RU"/>
        </w:rPr>
        <w:lastRenderedPageBreak/>
        <w:t>информация будет необходима для оформления ссылок и библиографического списка.</w:t>
      </w:r>
    </w:p>
    <w:p w:rsidR="00AA3880" w:rsidRDefault="005F7FD4">
      <w:pPr>
        <w:spacing w:line="360" w:lineRule="auto"/>
        <w:ind w:right="-1" w:firstLine="709"/>
        <w:jc w:val="both"/>
        <w:rPr>
          <w:rFonts w:ascii="Times New Roman" w:hAnsi="Times New Roman" w:cs="Times New Roman"/>
          <w:szCs w:val="28"/>
          <w:lang w:bidi="ru-RU"/>
        </w:rPr>
      </w:pPr>
      <w:r>
        <w:rPr>
          <w:rFonts w:ascii="Times New Roman" w:hAnsi="Times New Roman" w:cs="Times New Roman"/>
          <w:szCs w:val="28"/>
          <w:lang w:bidi="ru-RU"/>
        </w:rPr>
        <w:t>Студент может дополнить список использованной литературы современными источниками, не представленными в списке рекомендованной литературы, и в дальнейшем использовать собственные подготовленные учебные материалы при написании курсовых и дипломных работ.</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Также необходимо продумать примеры с целью аргументации тесной связи излагаемого в дискуссии теоретического материала с реальной жизнью и обеспечения заинтересованности аудитории студентов, для которых готовится сообщение.</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Следует учитывать, что ориентировочная продолжительность выступления в дискуссии должна составлять 3-5 минут, поэтому из найденного по теме материала следует сделать «жесткую выжимку», проиллюстрировав ее примерами.</w:t>
      </w:r>
    </w:p>
    <w:p w:rsidR="00AA3880" w:rsidRDefault="005F7FD4">
      <w:pPr>
        <w:spacing w:line="360" w:lineRule="auto"/>
        <w:ind w:right="-1" w:firstLine="709"/>
        <w:jc w:val="both"/>
        <w:rPr>
          <w:rFonts w:ascii="Times New Roman" w:hAnsi="Times New Roman" w:cs="Times New Roman"/>
          <w:bCs/>
          <w:szCs w:val="28"/>
          <w:lang w:bidi="ru-RU"/>
        </w:rPr>
      </w:pPr>
      <w:r>
        <w:rPr>
          <w:rFonts w:ascii="Times New Roman" w:hAnsi="Times New Roman" w:cs="Times New Roman"/>
          <w:bCs/>
          <w:szCs w:val="28"/>
          <w:lang w:bidi="ru-RU"/>
        </w:rPr>
        <w:t>Следует помнить, что задача докладчика – построить свое выступление так, чтобы оно стало фундаментом для последующей дискуссии.</w:t>
      </w:r>
    </w:p>
    <w:p w:rsidR="00AA3880" w:rsidRDefault="005F7FD4">
      <w:pPr>
        <w:spacing w:line="360" w:lineRule="auto"/>
        <w:ind w:right="-1" w:firstLine="709"/>
        <w:jc w:val="center"/>
        <w:rPr>
          <w:rFonts w:ascii="Times New Roman" w:hAnsi="Times New Roman" w:cs="Times New Roman"/>
          <w:b/>
          <w:szCs w:val="28"/>
        </w:rPr>
      </w:pPr>
      <w:r>
        <w:rPr>
          <w:rFonts w:ascii="Times New Roman" w:hAnsi="Times New Roman" w:cs="Times New Roman"/>
          <w:b/>
          <w:szCs w:val="28"/>
        </w:rPr>
        <w:t>Подготовка к решению кейсов</w:t>
      </w:r>
    </w:p>
    <w:p w:rsidR="00AA3880" w:rsidRDefault="005F7FD4">
      <w:pPr>
        <w:spacing w:line="360" w:lineRule="auto"/>
        <w:ind w:right="-1" w:firstLine="709"/>
        <w:jc w:val="both"/>
        <w:rPr>
          <w:rFonts w:ascii="Times New Roman" w:hAnsi="Times New Roman" w:cs="Times New Roman"/>
          <w:szCs w:val="28"/>
        </w:rPr>
      </w:pPr>
      <w:r>
        <w:rPr>
          <w:rFonts w:ascii="Times New Roman" w:hAnsi="Times New Roman" w:cs="Times New Roman"/>
          <w:szCs w:val="28"/>
        </w:rPr>
        <w:t xml:space="preserve">Одной из особенностей обучения бакалавров является активное использование метода выполнения </w:t>
      </w:r>
      <w:proofErr w:type="spellStart"/>
      <w:r>
        <w:rPr>
          <w:rFonts w:ascii="Times New Roman" w:hAnsi="Times New Roman" w:cs="Times New Roman"/>
          <w:szCs w:val="28"/>
        </w:rPr>
        <w:t>кейсовых</w:t>
      </w:r>
      <w:proofErr w:type="spellEnd"/>
      <w:r>
        <w:rPr>
          <w:rFonts w:ascii="Times New Roman" w:hAnsi="Times New Roman" w:cs="Times New Roman"/>
          <w:szCs w:val="28"/>
        </w:rPr>
        <w:t xml:space="preserve"> заданий. Подготовка к кейсу осуществляется в процессе изучения учебного пособия и лекционного материала по дисциплине и ответов на тестовые задания, предлагаемые студентам после каждой темы. При этом переход к изучению следующей темы возможен только после правильного выполнения </w:t>
      </w:r>
      <w:proofErr w:type="spellStart"/>
      <w:r>
        <w:rPr>
          <w:rFonts w:ascii="Times New Roman" w:hAnsi="Times New Roman" w:cs="Times New Roman"/>
          <w:szCs w:val="28"/>
        </w:rPr>
        <w:t>кейсовых</w:t>
      </w:r>
      <w:proofErr w:type="spellEnd"/>
      <w:r>
        <w:rPr>
          <w:rFonts w:ascii="Times New Roman" w:hAnsi="Times New Roman" w:cs="Times New Roman"/>
          <w:szCs w:val="28"/>
        </w:rPr>
        <w:t xml:space="preserve"> заданий по предыдущей теме.</w:t>
      </w:r>
    </w:p>
    <w:p w:rsidR="00AA3880" w:rsidRDefault="005F7FD4">
      <w:pPr>
        <w:spacing w:line="360" w:lineRule="auto"/>
        <w:ind w:firstLine="708"/>
        <w:jc w:val="center"/>
        <w:rPr>
          <w:rFonts w:ascii="Times New Roman" w:hAnsi="Times New Roman"/>
          <w:b/>
          <w:szCs w:val="28"/>
        </w:rPr>
      </w:pPr>
      <w:r>
        <w:rPr>
          <w:rFonts w:ascii="Times New Roman" w:hAnsi="Times New Roman"/>
          <w:b/>
          <w:szCs w:val="28"/>
        </w:rPr>
        <w:t>Методические рекомендации по подготовке к проектной работе</w:t>
      </w:r>
    </w:p>
    <w:p w:rsidR="00AA3880" w:rsidRDefault="005F7FD4">
      <w:pPr>
        <w:spacing w:line="360" w:lineRule="auto"/>
        <w:ind w:firstLine="708"/>
        <w:jc w:val="both"/>
        <w:rPr>
          <w:rFonts w:ascii="Times New Roman" w:hAnsi="Times New Roman"/>
          <w:szCs w:val="28"/>
        </w:rPr>
      </w:pPr>
      <w:r>
        <w:rPr>
          <w:rFonts w:ascii="Times New Roman" w:hAnsi="Times New Roman"/>
          <w:szCs w:val="28"/>
        </w:rPr>
        <w:t>Выполнение проектной работы необходимо для закрепления, углубления и систематизации теоретических знаний и практических навыков, полученных студентами в ходе изучения дисциплины «Методы решения проблем, поиск идей и работа с информацией».</w:t>
      </w:r>
    </w:p>
    <w:p w:rsidR="00AA3880" w:rsidRDefault="005F7FD4">
      <w:pPr>
        <w:spacing w:line="360" w:lineRule="auto"/>
        <w:ind w:firstLine="708"/>
        <w:jc w:val="both"/>
        <w:rPr>
          <w:rFonts w:ascii="Times New Roman" w:hAnsi="Times New Roman"/>
          <w:szCs w:val="28"/>
        </w:rPr>
      </w:pPr>
      <w:r>
        <w:rPr>
          <w:rFonts w:ascii="Times New Roman" w:hAnsi="Times New Roman"/>
          <w:szCs w:val="28"/>
        </w:rPr>
        <w:t xml:space="preserve">Цель проектной работы – анализ проблемной ситуации, выработка и поиск идеи решения проблемы совместными усилиями проектной группы по </w:t>
      </w:r>
      <w:r>
        <w:rPr>
          <w:rFonts w:ascii="Times New Roman" w:hAnsi="Times New Roman"/>
          <w:szCs w:val="28"/>
        </w:rPr>
        <w:lastRenderedPageBreak/>
        <w:t>конкретному проекту, который выбран проектной группой. В состав проектной группы включаются студенты в количестве 2-3 человек.</w:t>
      </w:r>
    </w:p>
    <w:p w:rsidR="00AA3880" w:rsidRDefault="005F7FD4">
      <w:pPr>
        <w:spacing w:line="360" w:lineRule="auto"/>
        <w:ind w:firstLine="708"/>
        <w:jc w:val="both"/>
        <w:rPr>
          <w:rFonts w:ascii="Times New Roman" w:hAnsi="Times New Roman"/>
          <w:szCs w:val="28"/>
        </w:rPr>
      </w:pPr>
      <w:r>
        <w:rPr>
          <w:rFonts w:ascii="Times New Roman" w:hAnsi="Times New Roman"/>
          <w:szCs w:val="28"/>
        </w:rPr>
        <w:t>Проектная работа основана на анализе конкретных случаев и выполняется в течение всего учебного семестра, включая тот или иной метод решения проблемы и поиска идеи решения.</w:t>
      </w:r>
    </w:p>
    <w:p w:rsidR="00AA3880" w:rsidRDefault="005F7FD4">
      <w:pPr>
        <w:spacing w:line="360" w:lineRule="auto"/>
        <w:ind w:firstLine="708"/>
        <w:jc w:val="both"/>
        <w:rPr>
          <w:rFonts w:ascii="Times New Roman" w:hAnsi="Times New Roman"/>
          <w:szCs w:val="28"/>
        </w:rPr>
      </w:pPr>
      <w:r>
        <w:rPr>
          <w:rFonts w:ascii="Times New Roman" w:hAnsi="Times New Roman"/>
          <w:szCs w:val="28"/>
        </w:rPr>
        <w:t xml:space="preserve">Проектная работа предназначена для совершенствования навыков и получения опыта при выявлении, отборе, решении проблем проекта, работы с информацией, осмысления значения деталей, описанных в ситуации, анализу и синтезу информации и аргументов, работе </w:t>
      </w:r>
      <w:proofErr w:type="spellStart"/>
      <w:r>
        <w:rPr>
          <w:rFonts w:ascii="Times New Roman" w:hAnsi="Times New Roman"/>
          <w:szCs w:val="28"/>
        </w:rPr>
        <w:t>сс</w:t>
      </w:r>
      <w:proofErr w:type="spellEnd"/>
      <w:r>
        <w:rPr>
          <w:rFonts w:ascii="Times New Roman" w:hAnsi="Times New Roman"/>
          <w:szCs w:val="28"/>
        </w:rPr>
        <w:t xml:space="preserve"> лучшими практиками. В ходе выполнения проектной работы студент должен проявить знания основных вопросов по темам учебной дисциплины, а также умения решать типовые задачи, формулировать четкие и содержательные ответы на вопросы, проводить сравнительную оценку, использовать понятийный аппарат, осуществлять оценку рисков и альтернатив для различных предлагаемых направлений решения поставленной задачи.</w:t>
      </w:r>
    </w:p>
    <w:p w:rsidR="00AA3880" w:rsidRDefault="005F7FD4">
      <w:pPr>
        <w:spacing w:line="360" w:lineRule="auto"/>
        <w:ind w:firstLine="708"/>
        <w:jc w:val="both"/>
        <w:rPr>
          <w:rFonts w:ascii="Times New Roman" w:hAnsi="Times New Roman"/>
          <w:szCs w:val="28"/>
        </w:rPr>
      </w:pPr>
      <w:r>
        <w:rPr>
          <w:rFonts w:ascii="Times New Roman" w:hAnsi="Times New Roman"/>
          <w:szCs w:val="28"/>
        </w:rPr>
        <w:t>Анализ предложенных шаблонов (лучших проектных практик) при выполнении проектной работы является самостоятельным методом обучения, но его основа – поиск обучающимися решения конкретной ситуации, поэтому относится к поисково-исследовательским технологиям.</w:t>
      </w:r>
    </w:p>
    <w:p w:rsidR="00AA3880" w:rsidRDefault="005F7FD4">
      <w:pPr>
        <w:spacing w:line="360" w:lineRule="auto"/>
        <w:ind w:firstLine="708"/>
        <w:jc w:val="both"/>
        <w:rPr>
          <w:rFonts w:ascii="Times New Roman" w:hAnsi="Times New Roman"/>
          <w:szCs w:val="28"/>
        </w:rPr>
      </w:pPr>
      <w:r>
        <w:rPr>
          <w:rFonts w:ascii="Times New Roman" w:hAnsi="Times New Roman"/>
          <w:szCs w:val="28"/>
        </w:rPr>
        <w:t>В процессе защиты проекта учитывается логика решения проблемы, отсутствие содержательных и терминологических ошибок, соответствие нормативным правовым актам, близость к идеальному решению задачи.</w:t>
      </w:r>
    </w:p>
    <w:p w:rsidR="00AA3880" w:rsidRDefault="005F7FD4">
      <w:pPr>
        <w:spacing w:line="360" w:lineRule="auto"/>
        <w:ind w:firstLine="708"/>
        <w:jc w:val="both"/>
        <w:rPr>
          <w:rFonts w:ascii="Times New Roman" w:hAnsi="Times New Roman"/>
          <w:szCs w:val="28"/>
        </w:rPr>
      </w:pPr>
      <w:r>
        <w:rPr>
          <w:rFonts w:ascii="Times New Roman" w:hAnsi="Times New Roman"/>
          <w:szCs w:val="28"/>
        </w:rPr>
        <w:t>Представление результатов решения задачи, поиска идей и решения тем или иным способов, сравнительная оценка вариантов и рисков реализации того или иного варианта решения проблемы должно быть оформлено в виде презентации. Защита производится в составе проектной группы. Время выступления не более 15 минут.</w:t>
      </w:r>
    </w:p>
    <w:p w:rsidR="00AA3880" w:rsidRDefault="005F7FD4">
      <w:pPr>
        <w:ind w:left="360"/>
        <w:jc w:val="center"/>
        <w:rPr>
          <w:rFonts w:ascii="Times New Roman" w:hAnsi="Times New Roman"/>
          <w:szCs w:val="28"/>
        </w:rPr>
      </w:pPr>
      <w:r>
        <w:rPr>
          <w:rFonts w:ascii="Times New Roman" w:hAnsi="Times New Roman"/>
          <w:b/>
          <w:bCs/>
          <w:szCs w:val="28"/>
        </w:rPr>
        <w:t>Рекомендации по выполнению проектной работы</w:t>
      </w:r>
    </w:p>
    <w:p w:rsidR="00AA3880" w:rsidRDefault="005F7FD4">
      <w:pPr>
        <w:jc w:val="both"/>
        <w:rPr>
          <w:rFonts w:ascii="Times New Roman" w:hAnsi="Times New Roman"/>
          <w:szCs w:val="28"/>
        </w:rPr>
      </w:pPr>
      <w:r>
        <w:rPr>
          <w:rFonts w:ascii="Times New Roman" w:hAnsi="Times New Roman"/>
          <w:b/>
          <w:bCs/>
          <w:szCs w:val="28"/>
        </w:rPr>
        <w:t xml:space="preserve"> </w:t>
      </w:r>
    </w:p>
    <w:p w:rsidR="00AA3880" w:rsidRDefault="005F7FD4">
      <w:pPr>
        <w:shd w:val="clear" w:color="auto" w:fill="FFFFFF"/>
        <w:spacing w:line="360" w:lineRule="auto"/>
        <w:ind w:firstLine="709"/>
        <w:jc w:val="both"/>
        <w:rPr>
          <w:rFonts w:ascii="Times New Roman" w:hAnsi="Times New Roman"/>
          <w:szCs w:val="28"/>
        </w:rPr>
      </w:pPr>
      <w:r>
        <w:rPr>
          <w:rFonts w:ascii="Times New Roman" w:hAnsi="Times New Roman"/>
          <w:szCs w:val="28"/>
        </w:rPr>
        <w:lastRenderedPageBreak/>
        <w:t>Проектная работа предназначена для закрепления, углубления и систематизации практических навыков, полученных студентами в ходе изучения дисциплины «</w:t>
      </w:r>
      <w:r>
        <w:rPr>
          <w:rFonts w:ascii="Times New Roman" w:eastAsia="Calibri" w:hAnsi="Times New Roman" w:cs="Times New Roman"/>
          <w:szCs w:val="28"/>
        </w:rPr>
        <w:t>Методы решения проблем, поиск идей и работа с информацией</w:t>
      </w:r>
      <w:r>
        <w:rPr>
          <w:rFonts w:ascii="Times New Roman" w:hAnsi="Times New Roman"/>
          <w:szCs w:val="28"/>
        </w:rPr>
        <w:t xml:space="preserve">». Эта деятельность, позволит проявить себя индивидуально (в исключительных случаях в группе), даёт возможность студентам попробовать свои силы, реализовать свои идеи и задумки, принести пользу или финансовую выгоду. Студент формулирует с помощью преподавателя интересующую его проблему, когда результат этой деятельности — найденный способ решения проблемы — носит практический характер, имеет важное прикладное значение и, что весьма важно, интересен и значим для самих открывателей. </w:t>
      </w:r>
    </w:p>
    <w:p w:rsidR="00AA3880" w:rsidRDefault="005F7FD4">
      <w:pPr>
        <w:shd w:val="clear" w:color="auto" w:fill="FFFFFF"/>
        <w:spacing w:line="360" w:lineRule="auto"/>
        <w:ind w:firstLine="709"/>
        <w:jc w:val="both"/>
        <w:rPr>
          <w:rFonts w:ascii="Times New Roman" w:hAnsi="Times New Roman"/>
          <w:szCs w:val="28"/>
        </w:rPr>
      </w:pPr>
      <w:r>
        <w:rPr>
          <w:rFonts w:ascii="Times New Roman" w:hAnsi="Times New Roman"/>
          <w:szCs w:val="28"/>
        </w:rPr>
        <w:t>В ходе реализации проектной работы студент самостоятельно и на занятиях отрабатывает различные формы документов из которых складываются инициирующая и планирующая часть проекта. Формы для заполнения разрабатываются преподавателем и выдаются студентам перед началом проектной работы. Все аналитические задачи, решаемые в ходе инициации и планирования проекта должны включать самостоятельно проведенный анализ рассматриваемых разделов с использованием концепций и аналитического инструментария, которым владеет студент и показывать готовность студента решать данные задачи на практике.</w:t>
      </w:r>
    </w:p>
    <w:p w:rsidR="00AA3880" w:rsidRDefault="005F7FD4">
      <w:pPr>
        <w:shd w:val="clear" w:color="auto" w:fill="FFFFFF"/>
        <w:spacing w:line="360" w:lineRule="auto"/>
        <w:ind w:firstLine="709"/>
        <w:jc w:val="both"/>
        <w:rPr>
          <w:rFonts w:ascii="Times New Roman" w:hAnsi="Times New Roman"/>
          <w:szCs w:val="28"/>
        </w:rPr>
      </w:pPr>
      <w:r>
        <w:rPr>
          <w:rFonts w:ascii="Times New Roman" w:hAnsi="Times New Roman"/>
          <w:szCs w:val="28"/>
        </w:rPr>
        <w:t xml:space="preserve">Проект разрабатывается студентом самостоятельно и по мере разработки по элементам представляется ведущему преподавателю. </w:t>
      </w:r>
    </w:p>
    <w:p w:rsidR="00AA3880" w:rsidRDefault="005F7FD4">
      <w:pPr>
        <w:shd w:val="clear" w:color="auto" w:fill="FFFFFF"/>
        <w:spacing w:line="360" w:lineRule="auto"/>
        <w:ind w:firstLine="709"/>
        <w:jc w:val="both"/>
        <w:rPr>
          <w:rFonts w:ascii="Times New Roman" w:hAnsi="Times New Roman"/>
          <w:szCs w:val="28"/>
        </w:rPr>
      </w:pPr>
      <w:r>
        <w:rPr>
          <w:rFonts w:ascii="Times New Roman" w:hAnsi="Times New Roman"/>
          <w:szCs w:val="28"/>
        </w:rPr>
        <w:t>Итогом проекта становиться обоснование и планирующая часть проекта, который в случае реализации принесёт практическую пользу студенту или организации, заказавшей проект.</w:t>
      </w:r>
    </w:p>
    <w:p w:rsidR="00AA3880" w:rsidRDefault="005F7FD4">
      <w:pPr>
        <w:shd w:val="clear" w:color="auto" w:fill="FFFFFF"/>
        <w:spacing w:line="360" w:lineRule="auto"/>
        <w:ind w:firstLine="709"/>
        <w:jc w:val="both"/>
        <w:rPr>
          <w:rFonts w:ascii="Times New Roman" w:hAnsi="Times New Roman" w:cs="Times New Roman"/>
          <w:szCs w:val="28"/>
        </w:rPr>
      </w:pPr>
      <w:r>
        <w:rPr>
          <w:rFonts w:ascii="Times New Roman" w:hAnsi="Times New Roman" w:cs="Times New Roman"/>
          <w:szCs w:val="28"/>
        </w:rPr>
        <w:t xml:space="preserve">Защита представленных в проекте материалов производится на семинарском занятии перед группой и преподавателем в виде публичного доклада в котором отражаются основные элементы проекта и концентрируется внимание на методике разработки проекта, на соблюдении последовательности разработки и её полноте. Баллы за проект входят в 40 баллов, которые студент получает за текущую работу над дисциплиной. </w:t>
      </w:r>
    </w:p>
    <w:p w:rsidR="00AA3880" w:rsidRDefault="00AA3880">
      <w:pPr>
        <w:pStyle w:val="1"/>
        <w:spacing w:before="0" w:line="360" w:lineRule="auto"/>
        <w:jc w:val="both"/>
      </w:pPr>
    </w:p>
    <w:p w:rsidR="00AA3880" w:rsidRDefault="005F7FD4">
      <w:pPr>
        <w:pStyle w:val="1"/>
        <w:spacing w:before="0" w:line="360" w:lineRule="auto"/>
        <w:jc w:val="both"/>
      </w:pPr>
      <w:bookmarkStart w:id="8" w:name="_Toc418764158"/>
      <w:bookmarkStart w:id="9" w:name="_Toc505877819"/>
      <w:r>
        <w:rPr>
          <w:rFonts w:ascii="Times New Roman" w:hAnsi="Times New Roman" w:cs="Times New Roman"/>
          <w:color w:val="auto"/>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8"/>
      <w:bookmarkEnd w:id="9"/>
    </w:p>
    <w:p w:rsidR="00AA3880" w:rsidRPr="00514408" w:rsidRDefault="005F7FD4">
      <w:pPr>
        <w:pStyle w:val="Style45"/>
        <w:tabs>
          <w:tab w:val="left" w:pos="274"/>
        </w:tabs>
        <w:spacing w:line="360" w:lineRule="auto"/>
        <w:ind w:firstLine="0"/>
        <w:jc w:val="both"/>
        <w:rPr>
          <w:sz w:val="28"/>
          <w:szCs w:val="28"/>
          <w:lang w:val="ru-RU"/>
        </w:rPr>
      </w:pPr>
      <w:r>
        <w:rPr>
          <w:sz w:val="28"/>
          <w:szCs w:val="28"/>
          <w:lang w:val="ru-RU" w:eastAsia="ru-RU"/>
        </w:rPr>
        <w:t>11.1 Комплект лицензионного программного обеспечения:</w:t>
      </w:r>
    </w:p>
    <w:p w:rsidR="00AA3880" w:rsidRDefault="005F7FD4">
      <w:pPr>
        <w:tabs>
          <w:tab w:val="left" w:pos="274"/>
        </w:tabs>
        <w:spacing w:line="360" w:lineRule="auto"/>
        <w:ind w:firstLine="709"/>
        <w:jc w:val="both"/>
        <w:rPr>
          <w:szCs w:val="28"/>
        </w:rPr>
      </w:pPr>
      <w:r w:rsidRPr="00514408">
        <w:rPr>
          <w:rFonts w:ascii="Times New Roman" w:hAnsi="Times New Roman" w:cs="Times New Roman"/>
          <w:szCs w:val="28"/>
        </w:rPr>
        <w:t xml:space="preserve">– </w:t>
      </w:r>
      <w:r>
        <w:rPr>
          <w:rFonts w:ascii="Times New Roman" w:hAnsi="Times New Roman" w:cs="Times New Roman"/>
          <w:szCs w:val="28"/>
          <w:lang w:val="en-US"/>
        </w:rPr>
        <w:t>Windows</w:t>
      </w:r>
      <w:r w:rsidRPr="00514408">
        <w:rPr>
          <w:rFonts w:ascii="Times New Roman" w:hAnsi="Times New Roman" w:cs="Times New Roman"/>
          <w:szCs w:val="28"/>
        </w:rPr>
        <w:t xml:space="preserve"> </w:t>
      </w:r>
      <w:r>
        <w:rPr>
          <w:rFonts w:ascii="Times New Roman" w:hAnsi="Times New Roman" w:cs="Times New Roman"/>
          <w:szCs w:val="28"/>
          <w:lang w:val="en-US"/>
        </w:rPr>
        <w:t>Microsoft</w:t>
      </w:r>
      <w:r w:rsidRPr="00514408">
        <w:rPr>
          <w:rFonts w:ascii="Times New Roman" w:hAnsi="Times New Roman" w:cs="Times New Roman"/>
          <w:szCs w:val="28"/>
        </w:rPr>
        <w:t xml:space="preserve"> </w:t>
      </w:r>
      <w:r>
        <w:rPr>
          <w:rFonts w:ascii="Times New Roman" w:hAnsi="Times New Roman" w:cs="Times New Roman"/>
          <w:szCs w:val="28"/>
          <w:lang w:val="en-US"/>
        </w:rPr>
        <w:t>office</w:t>
      </w:r>
      <w:r w:rsidRPr="00514408">
        <w:rPr>
          <w:rFonts w:ascii="Times New Roman" w:hAnsi="Times New Roman" w:cs="Times New Roman"/>
          <w:szCs w:val="28"/>
        </w:rPr>
        <w:t xml:space="preserve"> (</w:t>
      </w:r>
      <w:r>
        <w:rPr>
          <w:rFonts w:ascii="Times New Roman" w:hAnsi="Times New Roman" w:cs="Times New Roman"/>
          <w:szCs w:val="28"/>
          <w:lang w:val="en-US"/>
        </w:rPr>
        <w:t>Word</w:t>
      </w:r>
      <w:r w:rsidRPr="00514408">
        <w:rPr>
          <w:rFonts w:ascii="Times New Roman" w:hAnsi="Times New Roman" w:cs="Times New Roman"/>
          <w:szCs w:val="28"/>
        </w:rPr>
        <w:t xml:space="preserve">, </w:t>
      </w:r>
      <w:r>
        <w:rPr>
          <w:rFonts w:ascii="Times New Roman" w:hAnsi="Times New Roman" w:cs="Times New Roman"/>
          <w:szCs w:val="28"/>
          <w:lang w:val="en-US"/>
        </w:rPr>
        <w:t>Excel</w:t>
      </w:r>
      <w:r w:rsidRPr="00514408">
        <w:rPr>
          <w:rFonts w:ascii="Times New Roman" w:hAnsi="Times New Roman" w:cs="Times New Roman"/>
          <w:szCs w:val="28"/>
        </w:rPr>
        <w:t xml:space="preserve">, </w:t>
      </w:r>
      <w:r>
        <w:rPr>
          <w:rFonts w:ascii="Times New Roman" w:hAnsi="Times New Roman" w:cs="Times New Roman"/>
          <w:szCs w:val="28"/>
          <w:lang w:val="en-US"/>
        </w:rPr>
        <w:t>PowerPoint</w:t>
      </w:r>
      <w:r w:rsidRPr="00514408">
        <w:rPr>
          <w:rFonts w:ascii="Times New Roman" w:hAnsi="Times New Roman" w:cs="Times New Roman"/>
          <w:szCs w:val="28"/>
        </w:rPr>
        <w:t>)</w:t>
      </w:r>
    </w:p>
    <w:p w:rsidR="00AA3880" w:rsidRDefault="005F7FD4">
      <w:pPr>
        <w:tabs>
          <w:tab w:val="left" w:pos="274"/>
        </w:tabs>
        <w:spacing w:line="360" w:lineRule="auto"/>
        <w:ind w:firstLine="709"/>
        <w:jc w:val="both"/>
        <w:rPr>
          <w:szCs w:val="28"/>
        </w:rPr>
      </w:pPr>
      <w:r>
        <w:rPr>
          <w:rFonts w:ascii="Times New Roman" w:hAnsi="Times New Roman" w:cs="Times New Roman"/>
          <w:szCs w:val="28"/>
        </w:rPr>
        <w:t xml:space="preserve">– Антивирус </w:t>
      </w:r>
      <w:proofErr w:type="spellStart"/>
      <w:r w:rsidR="00232E08" w:rsidRPr="00232E08">
        <w:rPr>
          <w:rFonts w:ascii="Times New Roman" w:hAnsi="Times New Roman" w:cs="Times New Roman"/>
          <w:szCs w:val="28"/>
        </w:rPr>
        <w:t>Kaspersky</w:t>
      </w:r>
      <w:proofErr w:type="spellEnd"/>
    </w:p>
    <w:p w:rsidR="00AA3880" w:rsidRDefault="005F7FD4">
      <w:pPr>
        <w:tabs>
          <w:tab w:val="left" w:pos="274"/>
        </w:tabs>
        <w:spacing w:line="360" w:lineRule="auto"/>
        <w:jc w:val="both"/>
        <w:rPr>
          <w:szCs w:val="28"/>
        </w:rPr>
      </w:pPr>
      <w:r>
        <w:rPr>
          <w:rFonts w:ascii="Times New Roman" w:hAnsi="Times New Roman" w:cs="Times New Roman"/>
          <w:szCs w:val="28"/>
        </w:rPr>
        <w:t>11.2 Современные профессиональные базы данных и информационные справочные системы:</w:t>
      </w:r>
    </w:p>
    <w:p w:rsidR="00AA3880" w:rsidRDefault="005F7FD4">
      <w:pPr>
        <w:shd w:val="clear" w:color="auto" w:fill="FFFFFF"/>
        <w:tabs>
          <w:tab w:val="left" w:pos="442"/>
        </w:tabs>
        <w:spacing w:line="360" w:lineRule="auto"/>
        <w:ind w:firstLine="709"/>
        <w:jc w:val="both"/>
      </w:pPr>
      <w:r>
        <w:rPr>
          <w:rFonts w:ascii="Times New Roman" w:hAnsi="Times New Roman" w:cs="Times New Roman"/>
          <w:szCs w:val="28"/>
        </w:rPr>
        <w:t xml:space="preserve">– Официальный фонд Г.С. </w:t>
      </w:r>
      <w:proofErr w:type="spellStart"/>
      <w:r>
        <w:rPr>
          <w:rFonts w:ascii="Times New Roman" w:hAnsi="Times New Roman" w:cs="Times New Roman"/>
          <w:szCs w:val="28"/>
        </w:rPr>
        <w:t>Альтшуллера</w:t>
      </w:r>
      <w:proofErr w:type="spellEnd"/>
      <w:r>
        <w:rPr>
          <w:rFonts w:ascii="Times New Roman" w:hAnsi="Times New Roman" w:cs="Times New Roman"/>
          <w:szCs w:val="28"/>
        </w:rPr>
        <w:t xml:space="preserve">: </w:t>
      </w:r>
      <w:hyperlink r:id="rId27">
        <w:r>
          <w:rPr>
            <w:rFonts w:ascii="Times New Roman" w:hAnsi="Times New Roman" w:cs="Times New Roman"/>
            <w:szCs w:val="28"/>
          </w:rPr>
          <w:t>https://altshuller.ru/</w:t>
        </w:r>
      </w:hyperlink>
    </w:p>
    <w:p w:rsidR="00AA3880" w:rsidRDefault="005F7FD4">
      <w:pPr>
        <w:shd w:val="clear" w:color="auto" w:fill="FFFFFF"/>
        <w:tabs>
          <w:tab w:val="left" w:pos="442"/>
        </w:tabs>
        <w:spacing w:line="360" w:lineRule="auto"/>
        <w:ind w:firstLine="709"/>
        <w:jc w:val="both"/>
        <w:rPr>
          <w:szCs w:val="28"/>
        </w:rPr>
      </w:pPr>
      <w:r>
        <w:rPr>
          <w:rFonts w:ascii="Times New Roman" w:hAnsi="Times New Roman" w:cs="Times New Roman"/>
          <w:szCs w:val="28"/>
        </w:rPr>
        <w:t xml:space="preserve">– Инициативный проект Центра креативных технологий «Идеальные решения» В.И. </w:t>
      </w:r>
      <w:proofErr w:type="spellStart"/>
      <w:r>
        <w:rPr>
          <w:rFonts w:ascii="Times New Roman" w:hAnsi="Times New Roman" w:cs="Times New Roman"/>
          <w:szCs w:val="28"/>
        </w:rPr>
        <w:t>Тимохова</w:t>
      </w:r>
      <w:proofErr w:type="spellEnd"/>
      <w:r>
        <w:rPr>
          <w:rFonts w:ascii="Times New Roman" w:hAnsi="Times New Roman" w:cs="Times New Roman"/>
          <w:szCs w:val="28"/>
        </w:rPr>
        <w:t xml:space="preserve"> «Креативный мир»</w:t>
      </w:r>
      <w:r>
        <w:rPr>
          <w:szCs w:val="28"/>
        </w:rPr>
        <w:t xml:space="preserve"> </w:t>
      </w:r>
      <w:r>
        <w:rPr>
          <w:rFonts w:ascii="Times New Roman" w:hAnsi="Times New Roman" w:cs="Times New Roman"/>
          <w:szCs w:val="28"/>
        </w:rPr>
        <w:t>Trizland.ru: http://www.trizland.ru/</w:t>
      </w:r>
    </w:p>
    <w:p w:rsidR="00AA3880" w:rsidRDefault="005F7FD4">
      <w:pPr>
        <w:shd w:val="clear" w:color="auto" w:fill="FFFFFF"/>
        <w:tabs>
          <w:tab w:val="left" w:pos="442"/>
        </w:tabs>
        <w:spacing w:line="360" w:lineRule="auto"/>
        <w:ind w:firstLine="709"/>
        <w:jc w:val="both"/>
        <w:rPr>
          <w:szCs w:val="28"/>
        </w:rPr>
      </w:pPr>
      <w:r>
        <w:rPr>
          <w:rFonts w:ascii="Times New Roman" w:hAnsi="Times New Roman" w:cs="Times New Roman"/>
          <w:szCs w:val="28"/>
        </w:rPr>
        <w:t>– Официальный сайт Федерального Института промышленной собственности и базы данных для поиска ФИПС: https://www.fips.ru/iiss/</w:t>
      </w:r>
    </w:p>
    <w:p w:rsidR="00AA3880" w:rsidRDefault="005F7FD4">
      <w:pPr>
        <w:shd w:val="clear" w:color="auto" w:fill="FFFFFF"/>
        <w:tabs>
          <w:tab w:val="left" w:pos="442"/>
        </w:tabs>
        <w:spacing w:line="360" w:lineRule="auto"/>
        <w:ind w:firstLine="709"/>
        <w:jc w:val="both"/>
        <w:rPr>
          <w:szCs w:val="28"/>
        </w:rPr>
      </w:pPr>
      <w:r>
        <w:rPr>
          <w:rFonts w:ascii="Times New Roman" w:hAnsi="Times New Roman" w:cs="Times New Roman"/>
          <w:szCs w:val="28"/>
        </w:rPr>
        <w:t xml:space="preserve">– Официальный сайт Базы данных для поиска </w:t>
      </w:r>
      <w:proofErr w:type="spellStart"/>
      <w:r>
        <w:rPr>
          <w:rFonts w:ascii="Times New Roman" w:hAnsi="Times New Roman" w:cs="Times New Roman"/>
          <w:szCs w:val="28"/>
        </w:rPr>
        <w:t>Espacenet</w:t>
      </w:r>
      <w:proofErr w:type="spellEnd"/>
      <w:r>
        <w:rPr>
          <w:rFonts w:ascii="Times New Roman" w:hAnsi="Times New Roman" w:cs="Times New Roman"/>
          <w:szCs w:val="28"/>
        </w:rPr>
        <w:t>: https://worldwide.espacenet.com/</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Официальный сайт Базы данных для поиска WIPO: https://www.wipo.int/patentscope/en/</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Официальный сайт Базы данных для поиска ЕАПО: https://www.eapo.org/</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xml:space="preserve">– Официальный сайт Базы данных для поиска KIPRIS </w:t>
      </w:r>
      <w:hyperlink r:id="rId28">
        <w:r>
          <w:rPr>
            <w:rFonts w:ascii="Times New Roman" w:hAnsi="Times New Roman" w:cs="Times New Roman"/>
            <w:szCs w:val="28"/>
          </w:rPr>
          <w:t>https://eng.kipris.or.kr</w:t>
        </w:r>
      </w:hyperlink>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Информационно-правовая система «Гарант»</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Информационно-правовая система «Консультант Плюс»</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xml:space="preserve">– Электронная энциклопедия: </w:t>
      </w:r>
      <w:hyperlink r:id="rId29">
        <w:r>
          <w:rPr>
            <w:rFonts w:ascii="Times New Roman" w:hAnsi="Times New Roman" w:cs="Times New Roman"/>
            <w:szCs w:val="28"/>
          </w:rPr>
          <w:t>http://ru.wikipedia.org/wiki/Wiki</w:t>
        </w:r>
      </w:hyperlink>
      <w:r>
        <w:rPr>
          <w:rFonts w:ascii="Times New Roman" w:hAnsi="Times New Roman" w:cs="Times New Roman"/>
          <w:szCs w:val="28"/>
        </w:rPr>
        <w:t xml:space="preserve"> </w:t>
      </w:r>
    </w:p>
    <w:p w:rsidR="00AA3880" w:rsidRDefault="005F7FD4">
      <w:pPr>
        <w:shd w:val="clear" w:color="auto" w:fill="FFFFFF"/>
        <w:tabs>
          <w:tab w:val="left" w:pos="442"/>
        </w:tabs>
        <w:spacing w:line="360" w:lineRule="auto"/>
        <w:ind w:firstLine="709"/>
        <w:jc w:val="both"/>
        <w:rPr>
          <w:rFonts w:ascii="Times New Roman" w:hAnsi="Times New Roman" w:cs="Times New Roman"/>
          <w:szCs w:val="28"/>
        </w:rPr>
      </w:pPr>
      <w:r>
        <w:rPr>
          <w:rFonts w:ascii="Times New Roman" w:hAnsi="Times New Roman" w:cs="Times New Roman"/>
          <w:szCs w:val="28"/>
        </w:rPr>
        <w:t>– Система комплексного раскрытия информации «СКРИН»: http://www.skrin.ru/</w:t>
      </w:r>
    </w:p>
    <w:p w:rsidR="00AA3880" w:rsidRDefault="00AA3880">
      <w:pPr>
        <w:shd w:val="clear" w:color="auto" w:fill="FFFFFF"/>
        <w:tabs>
          <w:tab w:val="left" w:pos="442"/>
        </w:tabs>
        <w:spacing w:line="360" w:lineRule="auto"/>
        <w:ind w:firstLine="709"/>
        <w:jc w:val="both"/>
        <w:rPr>
          <w:rFonts w:ascii="Times New Roman" w:hAnsi="Times New Roman" w:cs="Times New Roman"/>
          <w:szCs w:val="28"/>
        </w:rPr>
      </w:pPr>
    </w:p>
    <w:p w:rsidR="00AA3880" w:rsidRDefault="005F7FD4">
      <w:pPr>
        <w:shd w:val="clear" w:color="auto" w:fill="FFFFFF"/>
        <w:tabs>
          <w:tab w:val="left" w:pos="442"/>
        </w:tabs>
        <w:spacing w:line="360" w:lineRule="auto"/>
        <w:jc w:val="both"/>
        <w:rPr>
          <w:rFonts w:ascii="Times New Roman" w:hAnsi="Times New Roman" w:cs="Times New Roman"/>
          <w:szCs w:val="28"/>
        </w:rPr>
      </w:pPr>
      <w:r>
        <w:rPr>
          <w:rFonts w:ascii="Times New Roman" w:hAnsi="Times New Roman" w:cs="Times New Roman"/>
          <w:szCs w:val="28"/>
        </w:rPr>
        <w:t>11.3 Сертифицированные программные и аппаратные средства защиты информации</w:t>
      </w:r>
    </w:p>
    <w:p w:rsidR="00AA3880" w:rsidRDefault="005F7FD4">
      <w:pPr>
        <w:shd w:val="clear" w:color="auto" w:fill="FFFFFF"/>
        <w:tabs>
          <w:tab w:val="left" w:pos="442"/>
        </w:tabs>
        <w:spacing w:line="360" w:lineRule="auto"/>
        <w:jc w:val="both"/>
        <w:rPr>
          <w:rFonts w:ascii="Times New Roman" w:hAnsi="Times New Roman" w:cs="Times New Roman"/>
          <w:szCs w:val="28"/>
        </w:rPr>
      </w:pPr>
      <w:r>
        <w:rPr>
          <w:rFonts w:ascii="Times New Roman" w:hAnsi="Times New Roman" w:cs="Times New Roman"/>
          <w:szCs w:val="28"/>
        </w:rPr>
        <w:lastRenderedPageBreak/>
        <w:t>Не используются.</w:t>
      </w:r>
    </w:p>
    <w:p w:rsidR="00AA3880" w:rsidRDefault="00AA3880">
      <w:pPr>
        <w:shd w:val="clear" w:color="auto" w:fill="FFFFFF"/>
        <w:tabs>
          <w:tab w:val="left" w:pos="442"/>
        </w:tabs>
        <w:spacing w:line="360" w:lineRule="auto"/>
        <w:jc w:val="both"/>
        <w:rPr>
          <w:rFonts w:ascii="Times New Roman" w:hAnsi="Times New Roman" w:cs="Times New Roman"/>
          <w:szCs w:val="28"/>
        </w:rPr>
      </w:pPr>
    </w:p>
    <w:p w:rsidR="00AA3880" w:rsidRDefault="005F7FD4">
      <w:pPr>
        <w:pStyle w:val="1"/>
        <w:spacing w:before="0" w:line="360" w:lineRule="auto"/>
        <w:jc w:val="both"/>
        <w:rPr>
          <w:rFonts w:ascii="Times New Roman" w:hAnsi="Times New Roman" w:cs="Times New Roman"/>
          <w:color w:val="auto"/>
        </w:rPr>
      </w:pPr>
      <w:bookmarkStart w:id="10" w:name="_Toc505877820"/>
      <w:r>
        <w:rPr>
          <w:rFonts w:ascii="Times New Roman" w:hAnsi="Times New Roman" w:cs="Times New Roman"/>
          <w:color w:val="auto"/>
        </w:rPr>
        <w:t>12. Описание материально-технической базы, необходимой для осуществления образовательного процесса по дисциплине</w:t>
      </w:r>
      <w:bookmarkEnd w:id="10"/>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 xml:space="preserve">Для осуществления образовательного процесса в рамках дисциплины необходимо наличие специальных помещений. </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Специальные помещения представляют собой учебные аудитории для проведения лекций, семинарских и практических занятий, групповых и индивидуальных консультаций, текущего контроля и промежуточной аттестации, а также помещения для самостоятельной работы и помещения для хранения и профилактического обслуживания учебного оборудования.</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Специальные помещения должны быть укомплектованы специализированной мебелью и техническими средствами обучения, служащими для представления учебной информации большой аудитории.</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Проведение лекций и семинаров в рамках дисциплины осуществляется в помещениях:</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 xml:space="preserve">- оснащенных демонстрационным оборудованием; </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 оснащенных компьютерной техникой с возможностью подключения к сети «Интернет»;</w:t>
      </w:r>
    </w:p>
    <w:p w:rsidR="00AA3880" w:rsidRDefault="005F7FD4">
      <w:pPr>
        <w:pStyle w:val="Style45"/>
        <w:tabs>
          <w:tab w:val="left" w:pos="274"/>
        </w:tabs>
        <w:spacing w:line="360" w:lineRule="auto"/>
        <w:ind w:firstLine="709"/>
        <w:jc w:val="both"/>
        <w:rPr>
          <w:sz w:val="28"/>
          <w:szCs w:val="28"/>
          <w:lang w:val="ru-RU" w:eastAsia="ru-RU"/>
        </w:rPr>
      </w:pPr>
      <w:r>
        <w:rPr>
          <w:sz w:val="28"/>
          <w:szCs w:val="28"/>
          <w:lang w:val="ru-RU" w:eastAsia="ru-RU"/>
        </w:rPr>
        <w:t>- обеспечивающих доступ в электронную информационно-образовательную среду университета.</w:t>
      </w:r>
    </w:p>
    <w:sectPr w:rsidR="00AA3880">
      <w:footerReference w:type="default" r:id="rId30"/>
      <w:pgSz w:w="11906" w:h="16838"/>
      <w:pgMar w:top="1134" w:right="851" w:bottom="1134" w:left="1134" w:header="0" w:footer="709" w:gutter="0"/>
      <w:cols w:space="720"/>
      <w:formProt w:val="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051B9" w:rsidRDefault="00C051B9">
      <w:r>
        <w:separator/>
      </w:r>
    </w:p>
  </w:endnote>
  <w:endnote w:type="continuationSeparator" w:id="0">
    <w:p w:rsidR="00C051B9" w:rsidRDefault="00C051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Letter Gothic">
    <w:altName w:val="Courier New"/>
    <w:charset w:val="01"/>
    <w:family w:val="roman"/>
    <w:pitch w:val="variable"/>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01"/>
    <w:family w:val="roman"/>
    <w:pitch w:val="variable"/>
  </w:font>
  <w:font w:name="Tahoma">
    <w:panose1 w:val="020B0604030504040204"/>
    <w:charset w:val="CC"/>
    <w:family w:val="swiss"/>
    <w:pitch w:val="variable"/>
    <w:sig w:usb0="E1002EFF" w:usb1="C000605B" w:usb2="00000029" w:usb3="00000000" w:csb0="000101FF" w:csb1="00000000"/>
  </w:font>
  <w:font w:name="Noto Sans Devanagari">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TimesNewRomanPS-BoldMT">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BatangChe">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1231306"/>
      <w:docPartObj>
        <w:docPartGallery w:val="Page Numbers (Bottom of Page)"/>
        <w:docPartUnique/>
      </w:docPartObj>
    </w:sdtPr>
    <w:sdtEndPr/>
    <w:sdtContent>
      <w:p w:rsidR="005F7FD4" w:rsidRDefault="005F7FD4">
        <w:pPr>
          <w:pStyle w:val="a6"/>
          <w:jc w:val="righ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w:instrText>
        </w:r>
        <w:r>
          <w:rPr>
            <w:rFonts w:ascii="Times New Roman" w:hAnsi="Times New Roman" w:cs="Times New Roman"/>
          </w:rPr>
          <w:fldChar w:fldCharType="separate"/>
        </w:r>
        <w:r w:rsidR="0056600E">
          <w:rPr>
            <w:rFonts w:ascii="Times New Roman" w:hAnsi="Times New Roman" w:cs="Times New Roman"/>
            <w:noProof/>
          </w:rPr>
          <w:t>21</w:t>
        </w:r>
        <w:r>
          <w:rPr>
            <w:rFonts w:ascii="Times New Roman" w:hAnsi="Times New Roman" w:cs="Times New Roman"/>
          </w:rPr>
          <w:fldChar w:fldCharType="end"/>
        </w:r>
      </w:p>
    </w:sdtContent>
  </w:sdt>
  <w:p w:rsidR="005F7FD4" w:rsidRDefault="005F7FD4">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051B9" w:rsidRDefault="00C051B9">
      <w:pPr>
        <w:rPr>
          <w:sz w:val="12"/>
        </w:rPr>
      </w:pPr>
      <w:r>
        <w:separator/>
      </w:r>
    </w:p>
  </w:footnote>
  <w:footnote w:type="continuationSeparator" w:id="0">
    <w:p w:rsidR="00C051B9" w:rsidRDefault="00C051B9">
      <w:pPr>
        <w:rPr>
          <w:sz w:val="12"/>
        </w:rPr>
      </w:pPr>
      <w:r>
        <w:continuationSeparator/>
      </w:r>
    </w:p>
  </w:footnote>
  <w:footnote w:id="1">
    <w:p w:rsidR="005F7FD4" w:rsidRDefault="005F7FD4">
      <w:pPr>
        <w:pStyle w:val="aa"/>
        <w:widowControl w:val="0"/>
        <w:rPr>
          <w:sz w:val="18"/>
          <w:szCs w:val="18"/>
        </w:rPr>
      </w:pPr>
      <w:r>
        <w:rPr>
          <w:rStyle w:val="af1"/>
        </w:rPr>
        <w:footnoteRef/>
      </w:r>
      <w:r>
        <w:rPr>
          <w:sz w:val="18"/>
          <w:szCs w:val="18"/>
        </w:rPr>
        <w:t>Заполняется при реализации актуализированных ОС ВО ФУ и ФГОС ВО3++</w:t>
      </w:r>
    </w:p>
  </w:footnote>
  <w:footnote w:id="2">
    <w:p w:rsidR="005F7FD4" w:rsidRDefault="005F7FD4">
      <w:pPr>
        <w:pStyle w:val="aa"/>
        <w:widowControl w:val="0"/>
        <w:rPr>
          <w:sz w:val="18"/>
          <w:szCs w:val="18"/>
        </w:rPr>
      </w:pPr>
      <w:r>
        <w:rPr>
          <w:rStyle w:val="af1"/>
        </w:rPr>
        <w:footnoteRef/>
      </w:r>
      <w:r>
        <w:rPr>
          <w:sz w:val="18"/>
          <w:szCs w:val="18"/>
        </w:rPr>
        <w:t xml:space="preserve"> Владения формулируются только при реализации ОС ВО ФУ первого поколения и ФГОС ВО 3+</w:t>
      </w:r>
    </w:p>
  </w:footnote>
  <w:footnote w:id="3">
    <w:p w:rsidR="005F7FD4" w:rsidRDefault="005F7FD4">
      <w:pPr>
        <w:pStyle w:val="aa"/>
        <w:widowControl w:val="0"/>
      </w:pPr>
      <w:r>
        <w:rPr>
          <w:rStyle w:val="af1"/>
        </w:rPr>
        <w:footnoteRef/>
      </w:r>
      <w:r>
        <w:t xml:space="preserve"> Агентство деловых новостей «Бизнес-вектор». Официальный сайт. Режим доступа: </w:t>
      </w:r>
      <w:hyperlink r:id="rId1">
        <w:r>
          <w:t>https://www.business-vector.info/</w:t>
        </w:r>
      </w:hyperlink>
      <w:r>
        <w:t xml:space="preserve"> Дата обращения: 15.09.2022 г.</w:t>
      </w:r>
    </w:p>
  </w:footnote>
  <w:footnote w:id="4">
    <w:p w:rsidR="005F7FD4" w:rsidRDefault="005F7FD4">
      <w:pPr>
        <w:pStyle w:val="aa"/>
        <w:widowControl w:val="0"/>
        <w:jc w:val="both"/>
      </w:pPr>
      <w:r>
        <w:rPr>
          <w:rStyle w:val="af1"/>
        </w:rPr>
        <w:footnoteRef/>
      </w:r>
      <w:r>
        <w:t xml:space="preserve"> </w:t>
      </w:r>
      <w:proofErr w:type="spellStart"/>
      <w:r>
        <w:rPr>
          <w:sz w:val="24"/>
          <w:szCs w:val="24"/>
        </w:rPr>
        <w:t>Козуров</w:t>
      </w:r>
      <w:proofErr w:type="spellEnd"/>
      <w:r>
        <w:rPr>
          <w:sz w:val="24"/>
          <w:szCs w:val="24"/>
        </w:rPr>
        <w:t xml:space="preserve"> Д. Со дна Волги поднимут первый в мире речной ледокол, пролежавший под водой 30 лет // Комсомольская правда: газета. – 2014. – </w:t>
      </w:r>
      <w:proofErr w:type="spellStart"/>
      <w:r>
        <w:rPr>
          <w:sz w:val="24"/>
          <w:szCs w:val="24"/>
        </w:rPr>
        <w:t>Вып</w:t>
      </w:r>
      <w:proofErr w:type="spellEnd"/>
      <w:r>
        <w:rPr>
          <w:sz w:val="24"/>
          <w:szCs w:val="24"/>
        </w:rPr>
        <w:t xml:space="preserve">. 1 апреля. Режим доступа: </w:t>
      </w:r>
      <w:hyperlink r:id="rId2">
        <w:r>
          <w:rPr>
            <w:sz w:val="24"/>
            <w:szCs w:val="24"/>
          </w:rPr>
          <w:t>https://www.saratov.kp.ru/daily/26213/3098189/</w:t>
        </w:r>
      </w:hyperlink>
      <w:r>
        <w:rPr>
          <w:sz w:val="24"/>
          <w:szCs w:val="24"/>
        </w:rPr>
        <w:t xml:space="preserve"> Дата обращения: 11.09.2022 г.</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972C15"/>
    <w:multiLevelType w:val="multilevel"/>
    <w:tmpl w:val="AF781B5E"/>
    <w:lvl w:ilvl="0">
      <w:start w:val="1"/>
      <w:numFmt w:val="bullet"/>
      <w:lvlText w:val=""/>
      <w:lvlJc w:val="left"/>
      <w:pPr>
        <w:tabs>
          <w:tab w:val="num" w:pos="0"/>
        </w:tabs>
        <w:ind w:left="0" w:firstLine="0"/>
      </w:pPr>
      <w:rPr>
        <w:rFonts w:ascii="Symbol" w:hAnsi="Symbol" w:cs="Symbol" w:hint="default"/>
        <w:b w:val="0"/>
        <w:bCs w:val="0"/>
        <w:i w:val="0"/>
        <w:iCs w:val="0"/>
        <w:caps w:val="0"/>
        <w:smallCaps w:val="0"/>
        <w:strike w:val="0"/>
        <w:dstrike w:val="0"/>
        <w:color w:val="000000"/>
        <w:spacing w:val="0"/>
        <w:w w:val="100"/>
        <w:sz w:val="28"/>
        <w:szCs w:val="28"/>
        <w:u w:val="none"/>
      </w:rPr>
    </w:lvl>
    <w:lvl w:ilvl="1">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24"/>
        <w:szCs w:val="28"/>
        <w:u w:val="none"/>
      </w:rPr>
    </w:lvl>
    <w:lvl w:ilvl="2">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3">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4">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5">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6">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7">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lvl w:ilvl="8">
      <w:start w:val="1"/>
      <w:numFmt w:val="decimal"/>
      <w:lvlText w:val="%2."/>
      <w:lvlJc w:val="left"/>
      <w:pPr>
        <w:tabs>
          <w:tab w:val="num" w:pos="0"/>
        </w:tabs>
        <w:ind w:left="0" w:firstLine="0"/>
      </w:pPr>
      <w:rPr>
        <w:rFonts w:ascii="Times New Roman" w:hAnsi="Times New Roman" w:cs="Times New Roman"/>
        <w:b w:val="0"/>
        <w:bCs w:val="0"/>
        <w:i w:val="0"/>
        <w:iCs w:val="0"/>
        <w:caps w:val="0"/>
        <w:smallCaps w:val="0"/>
        <w:strike w:val="0"/>
        <w:dstrike w:val="0"/>
        <w:color w:val="000000"/>
        <w:spacing w:val="0"/>
        <w:w w:val="100"/>
        <w:sz w:val="19"/>
        <w:szCs w:val="19"/>
        <w:u w:val="none"/>
      </w:rPr>
    </w:lvl>
  </w:abstractNum>
  <w:abstractNum w:abstractNumId="1" w15:restartNumberingAfterBreak="0">
    <w:nsid w:val="228332AE"/>
    <w:multiLevelType w:val="multilevel"/>
    <w:tmpl w:val="1682B8DC"/>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2" w15:restartNumberingAfterBreak="0">
    <w:nsid w:val="24C97960"/>
    <w:multiLevelType w:val="multilevel"/>
    <w:tmpl w:val="390279A8"/>
    <w:lvl w:ilvl="0">
      <w:start w:val="1"/>
      <w:numFmt w:val="decimal"/>
      <w:lvlText w:val="%1."/>
      <w:lvlJc w:val="left"/>
      <w:pPr>
        <w:tabs>
          <w:tab w:val="num" w:pos="0"/>
        </w:tabs>
        <w:ind w:left="1494"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38E86B1F"/>
    <w:multiLevelType w:val="multilevel"/>
    <w:tmpl w:val="B2E8E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49591F00"/>
    <w:multiLevelType w:val="multilevel"/>
    <w:tmpl w:val="D6EA471C"/>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15:restartNumberingAfterBreak="0">
    <w:nsid w:val="49870734"/>
    <w:multiLevelType w:val="multilevel"/>
    <w:tmpl w:val="23B08B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5"/>
  </w:num>
  <w:num w:numId="2">
    <w:abstractNumId w:val="3"/>
  </w:num>
  <w:num w:numId="3">
    <w:abstractNumId w:val="0"/>
  </w:num>
  <w:num w:numId="4">
    <w:abstractNumId w:val="1"/>
  </w:num>
  <w:num w:numId="5">
    <w:abstractNumId w:val="2"/>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3880"/>
    <w:rsid w:val="00132CC1"/>
    <w:rsid w:val="00232E08"/>
    <w:rsid w:val="004203C1"/>
    <w:rsid w:val="00430F50"/>
    <w:rsid w:val="00514408"/>
    <w:rsid w:val="00562663"/>
    <w:rsid w:val="00565AC0"/>
    <w:rsid w:val="0056600E"/>
    <w:rsid w:val="005F7FD4"/>
    <w:rsid w:val="007E353E"/>
    <w:rsid w:val="00877DDE"/>
    <w:rsid w:val="008C3E0B"/>
    <w:rsid w:val="00AA3880"/>
    <w:rsid w:val="00C051B9"/>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681A19"/>
  <w15:docId w15:val="{EE4C7542-75CC-49FF-8B0C-926BF7A448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0CF4"/>
    <w:rPr>
      <w:rFonts w:ascii="Letter Gothic" w:eastAsia="Times New Roman" w:hAnsi="Letter Gothic" w:cs="Arial Unicode MS"/>
      <w:sz w:val="28"/>
      <w:szCs w:val="24"/>
      <w:lang w:eastAsia="ru-RU"/>
    </w:rPr>
  </w:style>
  <w:style w:type="paragraph" w:styleId="1">
    <w:name w:val="heading 1"/>
    <w:basedOn w:val="a"/>
    <w:next w:val="a"/>
    <w:link w:val="10"/>
    <w:uiPriority w:val="9"/>
    <w:qFormat/>
    <w:rsid w:val="00063885"/>
    <w:pPr>
      <w:keepNext/>
      <w:keepLines/>
      <w:spacing w:before="480"/>
      <w:outlineLvl w:val="0"/>
    </w:pPr>
    <w:rPr>
      <w:rFonts w:asciiTheme="majorHAnsi" w:eastAsiaTheme="majorEastAsia" w:hAnsiTheme="majorHAnsi" w:cstheme="majorBidi"/>
      <w:b/>
      <w:bCs/>
      <w:color w:val="2E74B5" w:themeColor="accent1" w:themeShade="BF"/>
      <w:szCs w:val="28"/>
    </w:rPr>
  </w:style>
  <w:style w:type="paragraph" w:styleId="2">
    <w:name w:val="heading 2"/>
    <w:basedOn w:val="a"/>
    <w:next w:val="a"/>
    <w:link w:val="20"/>
    <w:uiPriority w:val="9"/>
    <w:semiHidden/>
    <w:unhideWhenUsed/>
    <w:qFormat/>
    <w:rsid w:val="003852F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uiPriority w:val="9"/>
    <w:semiHidden/>
    <w:unhideWhenUsed/>
    <w:qFormat/>
    <w:rsid w:val="00CC3602"/>
    <w:pPr>
      <w:keepNext/>
      <w:keepLines/>
      <w:spacing w:before="40"/>
      <w:outlineLvl w:val="2"/>
    </w:pPr>
    <w:rPr>
      <w:rFonts w:asciiTheme="majorHAnsi" w:eastAsiaTheme="majorEastAsia" w:hAnsiTheme="majorHAnsi" w:cstheme="majorBidi"/>
      <w:color w:val="1F4D78" w:themeColor="accent1" w:themeShade="7F"/>
      <w:sz w:val="24"/>
    </w:rPr>
  </w:style>
  <w:style w:type="paragraph" w:styleId="4">
    <w:name w:val="heading 4"/>
    <w:basedOn w:val="a"/>
    <w:next w:val="a"/>
    <w:link w:val="40"/>
    <w:qFormat/>
    <w:rsid w:val="001C300B"/>
    <w:pPr>
      <w:keepNext/>
      <w:spacing w:before="240" w:after="60"/>
      <w:outlineLvl w:val="3"/>
    </w:pPr>
    <w:rPr>
      <w:rFonts w:ascii="Times New Roman" w:hAnsi="Times New Roman" w:cs="Times New Roman"/>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qFormat/>
    <w:rsid w:val="001C300B"/>
    <w:rPr>
      <w:rFonts w:ascii="Times New Roman" w:eastAsia="Times New Roman" w:hAnsi="Times New Roman" w:cs="Times New Roman"/>
      <w:b/>
      <w:bCs/>
      <w:sz w:val="28"/>
      <w:szCs w:val="28"/>
      <w:lang w:eastAsia="ru-RU"/>
    </w:rPr>
  </w:style>
  <w:style w:type="character" w:customStyle="1" w:styleId="a3">
    <w:name w:val="Верхний колонтитул Знак"/>
    <w:basedOn w:val="a0"/>
    <w:link w:val="a4"/>
    <w:uiPriority w:val="99"/>
    <w:qFormat/>
    <w:rsid w:val="00E54B04"/>
    <w:rPr>
      <w:rFonts w:ascii="Letter Gothic" w:eastAsia="Times New Roman" w:hAnsi="Letter Gothic" w:cs="Arial Unicode MS"/>
      <w:sz w:val="28"/>
      <w:szCs w:val="24"/>
      <w:lang w:eastAsia="ru-RU"/>
    </w:rPr>
  </w:style>
  <w:style w:type="character" w:customStyle="1" w:styleId="a5">
    <w:name w:val="Нижний колонтитул Знак"/>
    <w:basedOn w:val="a0"/>
    <w:link w:val="a6"/>
    <w:uiPriority w:val="99"/>
    <w:qFormat/>
    <w:rsid w:val="00E54B04"/>
    <w:rPr>
      <w:rFonts w:ascii="Letter Gothic" w:eastAsia="Times New Roman" w:hAnsi="Letter Gothic" w:cs="Arial Unicode MS"/>
      <w:sz w:val="28"/>
      <w:szCs w:val="24"/>
      <w:lang w:eastAsia="ru-RU"/>
    </w:rPr>
  </w:style>
  <w:style w:type="character" w:customStyle="1" w:styleId="10">
    <w:name w:val="Заголовок 1 Знак"/>
    <w:basedOn w:val="a0"/>
    <w:link w:val="1"/>
    <w:uiPriority w:val="9"/>
    <w:qFormat/>
    <w:rsid w:val="00063885"/>
    <w:rPr>
      <w:rFonts w:asciiTheme="majorHAnsi" w:eastAsiaTheme="majorEastAsia" w:hAnsiTheme="majorHAnsi" w:cstheme="majorBidi"/>
      <w:b/>
      <w:bCs/>
      <w:color w:val="2E74B5" w:themeColor="accent1" w:themeShade="BF"/>
      <w:sz w:val="28"/>
      <w:szCs w:val="28"/>
      <w:lang w:eastAsia="ru-RU"/>
    </w:rPr>
  </w:style>
  <w:style w:type="character" w:customStyle="1" w:styleId="a7">
    <w:name w:val="Основной текст_"/>
    <w:link w:val="63"/>
    <w:qFormat/>
    <w:locked/>
    <w:rsid w:val="00C668BE"/>
    <w:rPr>
      <w:rFonts w:ascii="Times New Roman" w:hAnsi="Times New Roman"/>
      <w:spacing w:val="10"/>
      <w:sz w:val="25"/>
      <w:szCs w:val="25"/>
      <w:shd w:val="clear" w:color="auto" w:fill="FFFFFF"/>
    </w:rPr>
  </w:style>
  <w:style w:type="character" w:customStyle="1" w:styleId="43">
    <w:name w:val="Основной текст43"/>
    <w:basedOn w:val="a7"/>
    <w:qFormat/>
    <w:rsid w:val="00C668BE"/>
    <w:rPr>
      <w:rFonts w:ascii="Times New Roman" w:hAnsi="Times New Roman"/>
      <w:spacing w:val="10"/>
      <w:sz w:val="25"/>
      <w:szCs w:val="25"/>
      <w:shd w:val="clear" w:color="auto" w:fill="FFFFFF"/>
    </w:rPr>
  </w:style>
  <w:style w:type="character" w:customStyle="1" w:styleId="31">
    <w:name w:val="Основной текст (31)"/>
    <w:basedOn w:val="a0"/>
    <w:qFormat/>
    <w:rsid w:val="00C668BE"/>
    <w:rPr>
      <w:rFonts w:ascii="Times New Roman" w:hAnsi="Times New Roman" w:cs="Times New Roman"/>
      <w:spacing w:val="10"/>
      <w:sz w:val="25"/>
      <w:szCs w:val="25"/>
    </w:rPr>
  </w:style>
  <w:style w:type="character" w:customStyle="1" w:styleId="a8">
    <w:name w:val="Подпись к таблице"/>
    <w:basedOn w:val="a0"/>
    <w:qFormat/>
    <w:rsid w:val="00C668BE"/>
    <w:rPr>
      <w:rFonts w:ascii="Times New Roman" w:hAnsi="Times New Roman" w:cs="Times New Roman"/>
      <w:spacing w:val="10"/>
      <w:sz w:val="25"/>
      <w:szCs w:val="25"/>
    </w:rPr>
  </w:style>
  <w:style w:type="character" w:customStyle="1" w:styleId="27">
    <w:name w:val="Основной текст (27)"/>
    <w:basedOn w:val="a0"/>
    <w:qFormat/>
    <w:rsid w:val="00C668BE"/>
    <w:rPr>
      <w:rFonts w:ascii="Times New Roman" w:hAnsi="Times New Roman" w:cs="Times New Roman"/>
      <w:spacing w:val="0"/>
      <w:sz w:val="26"/>
      <w:szCs w:val="26"/>
    </w:rPr>
  </w:style>
  <w:style w:type="character" w:customStyle="1" w:styleId="32">
    <w:name w:val="Основной текст (32)"/>
    <w:basedOn w:val="a0"/>
    <w:qFormat/>
    <w:rsid w:val="00C668BE"/>
    <w:rPr>
      <w:rFonts w:ascii="Times New Roman" w:hAnsi="Times New Roman" w:cs="Times New Roman"/>
      <w:spacing w:val="0"/>
      <w:sz w:val="26"/>
      <w:szCs w:val="26"/>
    </w:rPr>
  </w:style>
  <w:style w:type="character" w:customStyle="1" w:styleId="46">
    <w:name w:val="Основной текст46"/>
    <w:basedOn w:val="a7"/>
    <w:qFormat/>
    <w:rsid w:val="00C668BE"/>
    <w:rPr>
      <w:rFonts w:ascii="Times New Roman" w:hAnsi="Times New Roman"/>
      <w:spacing w:val="10"/>
      <w:sz w:val="25"/>
      <w:szCs w:val="25"/>
      <w:shd w:val="clear" w:color="auto" w:fill="FFFFFF"/>
    </w:rPr>
  </w:style>
  <w:style w:type="character" w:customStyle="1" w:styleId="41">
    <w:name w:val="Заголовок №4"/>
    <w:basedOn w:val="a0"/>
    <w:qFormat/>
    <w:rsid w:val="00C668BE"/>
    <w:rPr>
      <w:rFonts w:ascii="Times New Roman" w:hAnsi="Times New Roman" w:cs="Times New Roman"/>
      <w:spacing w:val="10"/>
      <w:sz w:val="25"/>
      <w:szCs w:val="25"/>
    </w:rPr>
  </w:style>
  <w:style w:type="character" w:customStyle="1" w:styleId="a9">
    <w:name w:val="Текст сноски Знак"/>
    <w:basedOn w:val="a0"/>
    <w:link w:val="aa"/>
    <w:uiPriority w:val="99"/>
    <w:qFormat/>
    <w:rsid w:val="006D5648"/>
    <w:rPr>
      <w:rFonts w:ascii="Times New Roman" w:eastAsia="Times New Roman" w:hAnsi="Times New Roman" w:cs="Times New Roman"/>
      <w:sz w:val="20"/>
      <w:szCs w:val="20"/>
      <w:lang w:eastAsia="ru-RU"/>
    </w:rPr>
  </w:style>
  <w:style w:type="character" w:customStyle="1" w:styleId="ab">
    <w:name w:val="Привязка сноски"/>
    <w:rPr>
      <w:vertAlign w:val="superscript"/>
    </w:rPr>
  </w:style>
  <w:style w:type="character" w:customStyle="1" w:styleId="FootnoteCharacters">
    <w:name w:val="Footnote Characters"/>
    <w:basedOn w:val="a0"/>
    <w:semiHidden/>
    <w:unhideWhenUsed/>
    <w:qFormat/>
    <w:rsid w:val="005D25A3"/>
    <w:rPr>
      <w:vertAlign w:val="superscript"/>
    </w:rPr>
  </w:style>
  <w:style w:type="character" w:customStyle="1" w:styleId="ac">
    <w:name w:val="Текст выноски Знак"/>
    <w:basedOn w:val="a0"/>
    <w:link w:val="ad"/>
    <w:uiPriority w:val="99"/>
    <w:semiHidden/>
    <w:qFormat/>
    <w:rsid w:val="001F44AD"/>
    <w:rPr>
      <w:rFonts w:ascii="Segoe UI" w:eastAsia="Times New Roman" w:hAnsi="Segoe UI" w:cs="Segoe UI"/>
      <w:sz w:val="18"/>
      <w:szCs w:val="18"/>
      <w:lang w:eastAsia="ru-RU"/>
    </w:rPr>
  </w:style>
  <w:style w:type="character" w:customStyle="1" w:styleId="-">
    <w:name w:val="Интернет-ссылка"/>
    <w:basedOn w:val="a0"/>
    <w:uiPriority w:val="99"/>
    <w:unhideWhenUsed/>
    <w:rsid w:val="005D25A3"/>
    <w:rPr>
      <w:color w:val="0563C1" w:themeColor="hyperlink"/>
      <w:u w:val="single"/>
    </w:rPr>
  </w:style>
  <w:style w:type="character" w:customStyle="1" w:styleId="30">
    <w:name w:val="Заголовок 3 Знак"/>
    <w:basedOn w:val="a0"/>
    <w:uiPriority w:val="9"/>
    <w:semiHidden/>
    <w:qFormat/>
    <w:rsid w:val="00CC3602"/>
    <w:rPr>
      <w:rFonts w:asciiTheme="majorHAnsi" w:eastAsiaTheme="majorEastAsia" w:hAnsiTheme="majorHAnsi" w:cstheme="majorBidi"/>
      <w:color w:val="1F4D78" w:themeColor="accent1" w:themeShade="7F"/>
      <w:sz w:val="24"/>
      <w:szCs w:val="24"/>
      <w:lang w:eastAsia="ru-RU"/>
    </w:rPr>
  </w:style>
  <w:style w:type="character" w:customStyle="1" w:styleId="UnresolvedMention1">
    <w:name w:val="Unresolved Mention1"/>
    <w:basedOn w:val="a0"/>
    <w:uiPriority w:val="99"/>
    <w:semiHidden/>
    <w:unhideWhenUsed/>
    <w:qFormat/>
    <w:rsid w:val="008308B4"/>
    <w:rPr>
      <w:color w:val="808080"/>
      <w:shd w:val="clear" w:color="auto" w:fill="E6E6E6"/>
    </w:rPr>
  </w:style>
  <w:style w:type="character" w:customStyle="1" w:styleId="apple-converted-space">
    <w:name w:val="apple-converted-space"/>
    <w:basedOn w:val="a0"/>
    <w:qFormat/>
    <w:rsid w:val="008D3CBF"/>
  </w:style>
  <w:style w:type="character" w:customStyle="1" w:styleId="21">
    <w:name w:val="Текст сноски Знак2"/>
    <w:qFormat/>
    <w:locked/>
    <w:rsid w:val="00DC6393"/>
    <w:rPr>
      <w:rFonts w:ascii="Times New Roman" w:eastAsia="Times New Roman" w:hAnsi="Times New Roman" w:cs="Times New Roman"/>
      <w:sz w:val="20"/>
      <w:szCs w:val="20"/>
      <w:lang w:eastAsia="ru-RU"/>
    </w:rPr>
  </w:style>
  <w:style w:type="character" w:customStyle="1" w:styleId="ae">
    <w:name w:val="Заголовок Знак"/>
    <w:basedOn w:val="a0"/>
    <w:link w:val="af"/>
    <w:qFormat/>
    <w:rsid w:val="004D0D5B"/>
    <w:rPr>
      <w:rFonts w:ascii="Times New Roman" w:eastAsia="Times New Roman" w:hAnsi="Times New Roman" w:cs="Times New Roman"/>
      <w:b/>
      <w:sz w:val="28"/>
      <w:szCs w:val="20"/>
      <w:lang w:eastAsia="ru-RU"/>
    </w:rPr>
  </w:style>
  <w:style w:type="character" w:customStyle="1" w:styleId="af0">
    <w:name w:val="Посещённая гиперссылка"/>
    <w:rPr>
      <w:color w:val="800000"/>
      <w:u w:val="single"/>
    </w:rPr>
  </w:style>
  <w:style w:type="character" w:customStyle="1" w:styleId="af1">
    <w:name w:val="Символ сноски"/>
    <w:qFormat/>
  </w:style>
  <w:style w:type="character" w:customStyle="1" w:styleId="af2">
    <w:name w:val="Привязка концевой сноски"/>
    <w:rPr>
      <w:vertAlign w:val="superscript"/>
    </w:rPr>
  </w:style>
  <w:style w:type="character" w:customStyle="1" w:styleId="af3">
    <w:name w:val="Символ концевой сноски"/>
    <w:qFormat/>
  </w:style>
  <w:style w:type="character" w:customStyle="1" w:styleId="20">
    <w:name w:val="Заголовок 2 Знак"/>
    <w:basedOn w:val="a0"/>
    <w:link w:val="2"/>
    <w:uiPriority w:val="9"/>
    <w:semiHidden/>
    <w:qFormat/>
    <w:rsid w:val="003852F7"/>
    <w:rPr>
      <w:rFonts w:asciiTheme="majorHAnsi" w:eastAsiaTheme="majorEastAsia" w:hAnsiTheme="majorHAnsi" w:cstheme="majorBidi"/>
      <w:color w:val="2E74B5" w:themeColor="accent1" w:themeShade="BF"/>
      <w:sz w:val="26"/>
      <w:szCs w:val="26"/>
      <w:lang w:eastAsia="ru-RU"/>
    </w:rPr>
  </w:style>
  <w:style w:type="character" w:customStyle="1" w:styleId="UnresolvedMention">
    <w:name w:val="Unresolved Mention"/>
    <w:basedOn w:val="a0"/>
    <w:uiPriority w:val="99"/>
    <w:semiHidden/>
    <w:unhideWhenUsed/>
    <w:qFormat/>
    <w:rsid w:val="005D25A3"/>
    <w:rPr>
      <w:color w:val="605E5C"/>
      <w:shd w:val="clear" w:color="auto" w:fill="E1DFDD"/>
    </w:rPr>
  </w:style>
  <w:style w:type="paragraph" w:customStyle="1" w:styleId="11">
    <w:name w:val="Заголовок1"/>
    <w:basedOn w:val="a"/>
    <w:next w:val="af4"/>
    <w:qFormat/>
    <w:pPr>
      <w:keepNext/>
      <w:spacing w:before="240" w:after="120"/>
    </w:pPr>
    <w:rPr>
      <w:rFonts w:ascii="Liberation Sans" w:eastAsia="Tahoma" w:hAnsi="Liberation Sans" w:cs="Noto Sans Devanagari"/>
      <w:szCs w:val="28"/>
    </w:rPr>
  </w:style>
  <w:style w:type="paragraph" w:styleId="af4">
    <w:name w:val="Body Text"/>
    <w:basedOn w:val="a"/>
    <w:pPr>
      <w:spacing w:after="140" w:line="276" w:lineRule="auto"/>
    </w:pPr>
  </w:style>
  <w:style w:type="paragraph" w:styleId="af5">
    <w:name w:val="List"/>
    <w:basedOn w:val="af4"/>
    <w:rPr>
      <w:rFonts w:cs="Noto Sans Devanagari"/>
    </w:rPr>
  </w:style>
  <w:style w:type="paragraph" w:styleId="af6">
    <w:name w:val="caption"/>
    <w:basedOn w:val="a"/>
    <w:qFormat/>
    <w:pPr>
      <w:suppressLineNumbers/>
      <w:spacing w:before="120" w:after="120"/>
    </w:pPr>
    <w:rPr>
      <w:rFonts w:cs="Noto Sans Devanagari"/>
      <w:i/>
      <w:iCs/>
      <w:sz w:val="24"/>
    </w:rPr>
  </w:style>
  <w:style w:type="paragraph" w:customStyle="1" w:styleId="12">
    <w:name w:val="Указатель1"/>
    <w:basedOn w:val="a"/>
    <w:qFormat/>
    <w:pPr>
      <w:suppressLineNumbers/>
    </w:pPr>
    <w:rPr>
      <w:rFonts w:cs="Noto Sans Devanagari"/>
    </w:rPr>
  </w:style>
  <w:style w:type="paragraph" w:customStyle="1" w:styleId="af7">
    <w:name w:val="Колонтитул"/>
    <w:basedOn w:val="a"/>
    <w:qFormat/>
  </w:style>
  <w:style w:type="paragraph" w:styleId="a4">
    <w:name w:val="header"/>
    <w:basedOn w:val="a"/>
    <w:link w:val="a3"/>
    <w:uiPriority w:val="99"/>
    <w:unhideWhenUsed/>
    <w:rsid w:val="00E54B04"/>
    <w:pPr>
      <w:tabs>
        <w:tab w:val="center" w:pos="4677"/>
        <w:tab w:val="right" w:pos="9355"/>
      </w:tabs>
    </w:pPr>
  </w:style>
  <w:style w:type="paragraph" w:styleId="a6">
    <w:name w:val="footer"/>
    <w:basedOn w:val="a"/>
    <w:link w:val="a5"/>
    <w:uiPriority w:val="99"/>
    <w:unhideWhenUsed/>
    <w:rsid w:val="00E54B04"/>
    <w:pPr>
      <w:tabs>
        <w:tab w:val="center" w:pos="4677"/>
        <w:tab w:val="right" w:pos="9355"/>
      </w:tabs>
    </w:pPr>
  </w:style>
  <w:style w:type="paragraph" w:styleId="af8">
    <w:name w:val="List Paragraph"/>
    <w:basedOn w:val="a"/>
    <w:uiPriority w:val="34"/>
    <w:qFormat/>
    <w:rsid w:val="00526D79"/>
    <w:pPr>
      <w:ind w:left="720"/>
      <w:contextualSpacing/>
    </w:pPr>
  </w:style>
  <w:style w:type="paragraph" w:customStyle="1" w:styleId="63">
    <w:name w:val="Основной текст63"/>
    <w:basedOn w:val="a"/>
    <w:link w:val="a7"/>
    <w:qFormat/>
    <w:rsid w:val="00C668BE"/>
    <w:pPr>
      <w:shd w:val="clear" w:color="auto" w:fill="FFFFFF"/>
      <w:spacing w:before="420" w:after="420" w:line="240" w:lineRule="atLeast"/>
    </w:pPr>
    <w:rPr>
      <w:rFonts w:ascii="Times New Roman" w:eastAsiaTheme="minorHAnsi" w:hAnsi="Times New Roman" w:cstheme="minorBidi"/>
      <w:spacing w:val="10"/>
      <w:sz w:val="25"/>
      <w:szCs w:val="25"/>
      <w:lang w:eastAsia="en-US"/>
    </w:rPr>
  </w:style>
  <w:style w:type="paragraph" w:customStyle="1" w:styleId="13">
    <w:name w:val="Обычный1"/>
    <w:qFormat/>
    <w:rsid w:val="00C668BE"/>
    <w:pPr>
      <w:ind w:firstLine="709"/>
      <w:jc w:val="both"/>
    </w:pPr>
    <w:rPr>
      <w:rFonts w:ascii="Times New Roman" w:hAnsi="Times New Roman" w:cs="Times New Roman"/>
      <w:sz w:val="28"/>
      <w:szCs w:val="20"/>
      <w:lang w:eastAsia="ru-RU"/>
    </w:rPr>
  </w:style>
  <w:style w:type="paragraph" w:styleId="aa">
    <w:name w:val="footnote text"/>
    <w:basedOn w:val="a"/>
    <w:link w:val="a9"/>
    <w:uiPriority w:val="99"/>
    <w:rsid w:val="006D5648"/>
    <w:rPr>
      <w:rFonts w:ascii="Times New Roman" w:hAnsi="Times New Roman" w:cs="Times New Roman"/>
      <w:sz w:val="20"/>
      <w:szCs w:val="20"/>
    </w:rPr>
  </w:style>
  <w:style w:type="paragraph" w:styleId="ad">
    <w:name w:val="Balloon Text"/>
    <w:basedOn w:val="a"/>
    <w:link w:val="ac"/>
    <w:uiPriority w:val="99"/>
    <w:semiHidden/>
    <w:unhideWhenUsed/>
    <w:qFormat/>
    <w:rsid w:val="001F44AD"/>
    <w:rPr>
      <w:rFonts w:ascii="Segoe UI" w:hAnsi="Segoe UI" w:cs="Segoe UI"/>
      <w:sz w:val="18"/>
      <w:szCs w:val="18"/>
    </w:rPr>
  </w:style>
  <w:style w:type="paragraph" w:styleId="af9">
    <w:name w:val="Normal (Web)"/>
    <w:basedOn w:val="a"/>
    <w:uiPriority w:val="99"/>
    <w:unhideWhenUsed/>
    <w:qFormat/>
    <w:rsid w:val="00C37CFE"/>
    <w:pPr>
      <w:spacing w:beforeAutospacing="1" w:afterAutospacing="1"/>
    </w:pPr>
    <w:rPr>
      <w:rFonts w:ascii="Times New Roman" w:hAnsi="Times New Roman" w:cs="Times New Roman"/>
      <w:sz w:val="24"/>
    </w:rPr>
  </w:style>
  <w:style w:type="paragraph" w:customStyle="1" w:styleId="Default">
    <w:name w:val="Default"/>
    <w:qFormat/>
    <w:rsid w:val="00035CF5"/>
    <w:rPr>
      <w:rFonts w:ascii="Times New Roman" w:eastAsia="Calibri" w:hAnsi="Times New Roman" w:cs="Times New Roman"/>
      <w:color w:val="000000"/>
      <w:sz w:val="24"/>
      <w:szCs w:val="24"/>
    </w:rPr>
  </w:style>
  <w:style w:type="paragraph" w:customStyle="1" w:styleId="msonormalmailrucssattributepostfix">
    <w:name w:val="msonormal_mailru_css_attribute_postfix"/>
    <w:basedOn w:val="a"/>
    <w:qFormat/>
    <w:rsid w:val="008D3CBF"/>
    <w:pPr>
      <w:spacing w:beforeAutospacing="1" w:afterAutospacing="1"/>
    </w:pPr>
    <w:rPr>
      <w:rFonts w:ascii="Times New Roman" w:hAnsi="Times New Roman" w:cs="Times New Roman"/>
      <w:sz w:val="24"/>
    </w:rPr>
  </w:style>
  <w:style w:type="paragraph" w:customStyle="1" w:styleId="msolistparagraphmailrucssattributepostfix">
    <w:name w:val="msolistparagraph_mailru_css_attribute_postfix"/>
    <w:basedOn w:val="a"/>
    <w:qFormat/>
    <w:rsid w:val="008D3CBF"/>
    <w:pPr>
      <w:spacing w:beforeAutospacing="1" w:afterAutospacing="1"/>
    </w:pPr>
    <w:rPr>
      <w:rFonts w:ascii="Times New Roman" w:hAnsi="Times New Roman" w:cs="Times New Roman"/>
      <w:sz w:val="24"/>
    </w:rPr>
  </w:style>
  <w:style w:type="paragraph" w:styleId="af">
    <w:name w:val="Title"/>
    <w:basedOn w:val="a"/>
    <w:link w:val="ae"/>
    <w:qFormat/>
    <w:rsid w:val="004D0D5B"/>
    <w:pPr>
      <w:jc w:val="center"/>
    </w:pPr>
    <w:rPr>
      <w:rFonts w:ascii="Times New Roman" w:hAnsi="Times New Roman" w:cs="Times New Roman"/>
      <w:b/>
      <w:szCs w:val="20"/>
    </w:rPr>
  </w:style>
  <w:style w:type="paragraph" w:customStyle="1" w:styleId="ConsPlusNormal">
    <w:name w:val="ConsPlusNormal"/>
    <w:qFormat/>
    <w:rsid w:val="00484CC6"/>
    <w:pPr>
      <w:widowControl w:val="0"/>
      <w:ind w:firstLine="720"/>
    </w:pPr>
    <w:rPr>
      <w:rFonts w:ascii="Arial" w:eastAsia="Times New Roman" w:hAnsi="Arial" w:cs="Arial"/>
      <w:sz w:val="20"/>
      <w:szCs w:val="20"/>
      <w:lang w:eastAsia="ru-RU"/>
    </w:rPr>
  </w:style>
  <w:style w:type="paragraph" w:customStyle="1" w:styleId="Style45">
    <w:name w:val="Style45"/>
    <w:basedOn w:val="a"/>
    <w:uiPriority w:val="99"/>
    <w:qFormat/>
    <w:rsid w:val="00F07353"/>
    <w:pPr>
      <w:widowControl w:val="0"/>
      <w:spacing w:line="485" w:lineRule="exact"/>
      <w:ind w:hanging="355"/>
    </w:pPr>
    <w:rPr>
      <w:rFonts w:ascii="Times New Roman" w:hAnsi="Times New Roman" w:cs="Times New Roman"/>
      <w:sz w:val="24"/>
      <w:lang w:val="en-US" w:eastAsia="en-US"/>
    </w:rPr>
  </w:style>
  <w:style w:type="paragraph" w:customStyle="1" w:styleId="afa">
    <w:name w:val="Содержимое врезки"/>
    <w:basedOn w:val="a"/>
    <w:qFormat/>
  </w:style>
  <w:style w:type="table" w:styleId="afb">
    <w:name w:val="Table Grid"/>
    <w:basedOn w:val="a1"/>
    <w:uiPriority w:val="39"/>
    <w:rsid w:val="00D942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
    <w:basedOn w:val="a1"/>
    <w:uiPriority w:val="59"/>
    <w:rsid w:val="00EA0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Heading3Char">
    <w:name w:val="Heading 3 Char"/>
    <w:basedOn w:val="a1"/>
    <w:uiPriority w:val="59"/>
    <w:rsid w:val="00EA08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uiPriority w:val="39"/>
    <w:rsid w:val="005629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book.ru/" TargetMode="External"/><Relationship Id="rId18" Type="http://schemas.openxmlformats.org/officeDocument/2006/relationships/hyperlink" Target="http://diss.rsl.ru/" TargetMode="External"/><Relationship Id="rId26" Type="http://schemas.openxmlformats.org/officeDocument/2006/relationships/hyperlink" Target="http://www.superidea.ru/" TargetMode="External"/><Relationship Id="rId3" Type="http://schemas.openxmlformats.org/officeDocument/2006/relationships/customXml" Target="../customXml/item3.xml"/><Relationship Id="rId21" Type="http://schemas.openxmlformats.org/officeDocument/2006/relationships/hyperlink" Target="http://www.metodolog.ru/"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www.biblioclub.ru/" TargetMode="External"/><Relationship Id="rId25" Type="http://schemas.openxmlformats.org/officeDocument/2006/relationships/hyperlink" Target="http://triz.natm.ru/articles/petrov/00.htm" TargetMode="External"/><Relationship Id="rId2" Type="http://schemas.openxmlformats.org/officeDocument/2006/relationships/customXml" Target="../customXml/item2.xml"/><Relationship Id="rId16" Type="http://schemas.openxmlformats.org/officeDocument/2006/relationships/hyperlink" Target="http://grebennikon.ru/" TargetMode="External"/><Relationship Id="rId20" Type="http://schemas.openxmlformats.org/officeDocument/2006/relationships/hyperlink" Target="http://elib.fa.ru/" TargetMode="External"/><Relationship Id="rId29" Type="http://schemas.openxmlformats.org/officeDocument/2006/relationships/hyperlink" Target="http://ru.wikipedia.org/wiki/Wiki"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matriz.org/ru" TargetMode="Externa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znanium.com/" TargetMode="External"/><Relationship Id="rId23" Type="http://schemas.openxmlformats.org/officeDocument/2006/relationships/hyperlink" Target="http://www.trizland.ru/" TargetMode="External"/><Relationship Id="rId28" Type="http://schemas.openxmlformats.org/officeDocument/2006/relationships/hyperlink" Target="https://eng.kipris.or.kr/" TargetMode="External"/><Relationship Id="rId10" Type="http://schemas.openxmlformats.org/officeDocument/2006/relationships/endnotes" Target="endnotes.xml"/><Relationship Id="rId19" Type="http://schemas.openxmlformats.org/officeDocument/2006/relationships/hyperlink" Target="http://elibrary.ru/" TargetMode="Externa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rucont.ru/" TargetMode="External"/><Relationship Id="rId22" Type="http://schemas.openxmlformats.org/officeDocument/2006/relationships/hyperlink" Target="http://www.altshuller.ru/" TargetMode="External"/><Relationship Id="rId27" Type="http://schemas.openxmlformats.org/officeDocument/2006/relationships/hyperlink" Target="https://altshuller.ru/" TargetMode="External"/><Relationship Id="rId30" Type="http://schemas.openxmlformats.org/officeDocument/2006/relationships/footer" Target="footer1.xml"/></Relationships>
</file>

<file path=word/_rels/footnotes.xml.rels><?xml version="1.0" encoding="UTF-8" standalone="yes"?>
<Relationships xmlns="http://schemas.openxmlformats.org/package/2006/relationships"><Relationship Id="rId2" Type="http://schemas.openxmlformats.org/officeDocument/2006/relationships/hyperlink" Target="https://www.saratov.kp.ru/daily/26213/3098189/" TargetMode="External"/><Relationship Id="rId1" Type="http://schemas.openxmlformats.org/officeDocument/2006/relationships/hyperlink" Target="https://www.business-vector.info/"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EB2C9F3610CA034898213DD7465BD9FE" ma:contentTypeVersion="1" ma:contentTypeDescription="Создание документа." ma:contentTypeScope="" ma:versionID="25222c3b0ed94af278148c7834a3af84">
  <xsd:schema xmlns:xsd="http://www.w3.org/2001/XMLSchema" xmlns:xs="http://www.w3.org/2001/XMLSchema" xmlns:p="http://schemas.microsoft.com/office/2006/metadata/properties" xmlns:ns1="http://schemas.microsoft.com/sharepoint/v3" targetNamespace="http://schemas.microsoft.com/office/2006/metadata/properties" ma:root="true" ma:fieldsID="2a10c82831e5d625bbb0173136b03680"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description="" ma:hidden="true" ma:internalName="PublishingStartDate">
      <xsd:simpleType>
        <xsd:restriction base="dms:Unknown"/>
      </xsd:simpleType>
    </xsd:element>
    <xsd:element name="PublishingExpirationDate" ma:index="9" nillable="true" ma:displayName="Дата окончания расписания"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BF59A1-B7C9-4937-87E2-3B7DC6DEA85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819BD74-2FDA-40EB-9620-C2371AACB7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3A8C64-D7E4-403C-9186-30ABBB599D0D}">
  <ds:schemaRefs>
    <ds:schemaRef ds:uri="http://schemas.microsoft.com/sharepoint/v3/contenttype/forms"/>
  </ds:schemaRefs>
</ds:datastoreItem>
</file>

<file path=customXml/itemProps4.xml><?xml version="1.0" encoding="utf-8"?>
<ds:datastoreItem xmlns:ds="http://schemas.openxmlformats.org/officeDocument/2006/customXml" ds:itemID="{C107363B-613C-4227-A8A0-2F32E9B7F1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2841</TotalTime>
  <Pages>55</Pages>
  <Words>13708</Words>
  <Characters>78138</Characters>
  <Application>Microsoft Office Word</Application>
  <DocSecurity>0</DocSecurity>
  <Lines>651</Lines>
  <Paragraphs>183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91663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Анна Чуб</dc:creator>
  <dc:description/>
  <cp:lastModifiedBy>Клопот Светлана Анатольевна</cp:lastModifiedBy>
  <cp:revision>140</cp:revision>
  <cp:lastPrinted>2018-09-24T06:45:00Z</cp:lastPrinted>
  <dcterms:created xsi:type="dcterms:W3CDTF">2022-10-04T07:02:00Z</dcterms:created>
  <dcterms:modified xsi:type="dcterms:W3CDTF">2023-03-13T11:20:00Z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0x010100EB2C9F3610CA034898213DD7465BD9FE</vt:lpwstr>
  </property>
</Properties>
</file>